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639" w:rsidRPr="00D7090F" w:rsidRDefault="00A86341" w:rsidP="00DC6639">
      <w:pPr>
        <w:jc w:val="center"/>
        <w:rPr>
          <w:b/>
          <w:sz w:val="24"/>
          <w:szCs w:val="24"/>
        </w:rPr>
      </w:pPr>
      <w:r w:rsidRPr="00D7090F">
        <w:rPr>
          <w:b/>
          <w:noProof/>
          <w:sz w:val="24"/>
          <w:szCs w:val="24"/>
        </w:rPr>
        <w:drawing>
          <wp:anchor distT="0" distB="0" distL="6401435" distR="6401435" simplePos="0" relativeHeight="251657728"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D7090F" w:rsidRDefault="000668DE" w:rsidP="000668DE">
      <w:pPr>
        <w:pStyle w:val="7"/>
        <w:rPr>
          <w:b/>
          <w:caps/>
          <w:sz w:val="36"/>
          <w:szCs w:val="36"/>
        </w:rPr>
      </w:pPr>
      <w:r w:rsidRPr="00D7090F">
        <w:rPr>
          <w:b/>
          <w:caps/>
          <w:sz w:val="36"/>
          <w:szCs w:val="36"/>
        </w:rPr>
        <w:t>администрация Нижневартовского района</w:t>
      </w:r>
    </w:p>
    <w:p w:rsidR="000668DE" w:rsidRPr="00D7090F" w:rsidRDefault="000668DE" w:rsidP="000668DE">
      <w:pPr>
        <w:jc w:val="center"/>
        <w:rPr>
          <w:sz w:val="24"/>
          <w:szCs w:val="24"/>
        </w:rPr>
      </w:pPr>
      <w:r w:rsidRPr="00D7090F">
        <w:rPr>
          <w:b/>
          <w:bCs/>
          <w:iCs/>
          <w:sz w:val="24"/>
          <w:szCs w:val="24"/>
        </w:rPr>
        <w:t>Ханты-Мансийского автономного округа – Югры</w:t>
      </w:r>
    </w:p>
    <w:p w:rsidR="000668DE" w:rsidRPr="00D7090F" w:rsidRDefault="000668DE" w:rsidP="000668DE">
      <w:pPr>
        <w:rPr>
          <w:sz w:val="36"/>
          <w:szCs w:val="36"/>
        </w:rPr>
      </w:pPr>
    </w:p>
    <w:p w:rsidR="000668DE" w:rsidRPr="00D7090F" w:rsidRDefault="000668DE" w:rsidP="000668DE">
      <w:pPr>
        <w:pStyle w:val="1"/>
        <w:rPr>
          <w:szCs w:val="44"/>
        </w:rPr>
      </w:pPr>
      <w:r w:rsidRPr="00D7090F">
        <w:rPr>
          <w:szCs w:val="44"/>
        </w:rPr>
        <w:t>ПОСТАНОВЛЕНИЕ</w:t>
      </w:r>
    </w:p>
    <w:p w:rsidR="000668DE" w:rsidRPr="00D7090F"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D7090F">
        <w:tc>
          <w:tcPr>
            <w:tcW w:w="4952" w:type="dxa"/>
            <w:tcBorders>
              <w:top w:val="nil"/>
              <w:left w:val="nil"/>
              <w:bottom w:val="nil"/>
              <w:right w:val="nil"/>
            </w:tcBorders>
          </w:tcPr>
          <w:p w:rsidR="000668DE" w:rsidRPr="00D7090F" w:rsidRDefault="000668DE" w:rsidP="004B6EA1">
            <w:r w:rsidRPr="00D7090F">
              <w:t xml:space="preserve">от </w:t>
            </w:r>
            <w:r w:rsidR="00ED52C4" w:rsidRPr="00D7090F">
              <w:t>28.01.2022</w:t>
            </w:r>
          </w:p>
          <w:p w:rsidR="000668DE" w:rsidRPr="00D7090F" w:rsidRDefault="000668DE" w:rsidP="004B6EA1">
            <w:pPr>
              <w:rPr>
                <w:sz w:val="10"/>
                <w:szCs w:val="10"/>
              </w:rPr>
            </w:pPr>
          </w:p>
          <w:p w:rsidR="000668DE" w:rsidRPr="00D7090F" w:rsidRDefault="000668DE" w:rsidP="004B6EA1">
            <w:pPr>
              <w:rPr>
                <w:sz w:val="24"/>
                <w:szCs w:val="24"/>
              </w:rPr>
            </w:pPr>
            <w:r w:rsidRPr="00D7090F">
              <w:rPr>
                <w:sz w:val="24"/>
                <w:szCs w:val="24"/>
              </w:rPr>
              <w:t>г. Нижневартовск</w:t>
            </w:r>
          </w:p>
        </w:tc>
        <w:tc>
          <w:tcPr>
            <w:tcW w:w="4696" w:type="dxa"/>
            <w:tcBorders>
              <w:top w:val="nil"/>
              <w:left w:val="nil"/>
              <w:bottom w:val="nil"/>
              <w:right w:val="nil"/>
            </w:tcBorders>
          </w:tcPr>
          <w:p w:rsidR="000668DE" w:rsidRPr="00D7090F" w:rsidRDefault="000668DE" w:rsidP="00ED52C4">
            <w:pPr>
              <w:tabs>
                <w:tab w:val="left" w:pos="3123"/>
                <w:tab w:val="left" w:pos="3270"/>
              </w:tabs>
              <w:jc w:val="right"/>
            </w:pPr>
            <w:r w:rsidRPr="00D7090F">
              <w:t xml:space="preserve">№ </w:t>
            </w:r>
            <w:r w:rsidR="00ED52C4" w:rsidRPr="00D7090F">
              <w:t>116</w:t>
            </w:r>
            <w:r w:rsidRPr="00D7090F">
              <w:t xml:space="preserve">          </w:t>
            </w:r>
          </w:p>
        </w:tc>
      </w:tr>
    </w:tbl>
    <w:p w:rsidR="00A27B69" w:rsidRPr="00D7090F" w:rsidRDefault="00A27B69" w:rsidP="00A27B69">
      <w:pPr>
        <w:ind w:right="5103"/>
      </w:pPr>
    </w:p>
    <w:p w:rsidR="002953D5" w:rsidRPr="00D7090F" w:rsidRDefault="002953D5" w:rsidP="00F55E73">
      <w:pPr>
        <w:adjustRightInd w:val="0"/>
        <w:jc w:val="both"/>
        <w:outlineLvl w:val="0"/>
      </w:pPr>
    </w:p>
    <w:p w:rsidR="00786422" w:rsidRDefault="00786422" w:rsidP="00786422">
      <w:pPr>
        <w:pBdr>
          <w:top w:val="nil"/>
          <w:left w:val="nil"/>
          <w:bottom w:val="nil"/>
          <w:right w:val="nil"/>
          <w:between w:val="nil"/>
        </w:pBdr>
        <w:ind w:right="5103"/>
        <w:jc w:val="both"/>
      </w:pPr>
      <w:r w:rsidRPr="00D7090F">
        <w:t xml:space="preserve">Об утверждении Порядка предоставления за счет средств бюджета района субсидий юридическим лицам                                     </w:t>
      </w:r>
      <w:proofErr w:type="gramStart"/>
      <w:r w:rsidRPr="00D7090F">
        <w:t xml:space="preserve">   (</w:t>
      </w:r>
      <w:proofErr w:type="gramEnd"/>
      <w:r w:rsidRPr="00D7090F">
        <w:t>за исключением государственных (муниципальных) учреждений), индивидуальным предпринимателям, оказывающим транспортные услуги населению водным транспортом между поселениями в границах Нижневартовского района</w:t>
      </w:r>
    </w:p>
    <w:p w:rsidR="00786422" w:rsidRPr="00D7090F" w:rsidRDefault="0011275D" w:rsidP="00786422">
      <w:pPr>
        <w:pBdr>
          <w:top w:val="nil"/>
          <w:left w:val="nil"/>
          <w:bottom w:val="nil"/>
          <w:right w:val="nil"/>
          <w:between w:val="nil"/>
        </w:pBdr>
        <w:ind w:right="5103"/>
        <w:jc w:val="both"/>
      </w:pPr>
      <w:r w:rsidRPr="00A62353">
        <w:t xml:space="preserve">(с изменениями </w:t>
      </w:r>
      <w:r>
        <w:t xml:space="preserve">от 08.06.2022 № 1286, от 30.12.2022 №2681, </w:t>
      </w:r>
      <w:r w:rsidRPr="00A62353">
        <w:t>от 18.08.2023</w:t>
      </w:r>
      <w:r w:rsidR="003D79B9">
        <w:t xml:space="preserve"> </w:t>
      </w:r>
      <w:r w:rsidRPr="00A62353">
        <w:t>№ 783</w:t>
      </w:r>
      <w:r>
        <w:t>, от 15.12.2023 № 1356, от 25.03.2024 № 346</w:t>
      </w:r>
      <w:bookmarkStart w:id="0" w:name="_GoBack"/>
      <w:bookmarkEnd w:id="0"/>
      <w:r w:rsidRPr="00A62353">
        <w:t>)</w:t>
      </w:r>
    </w:p>
    <w:p w:rsidR="00786422" w:rsidRPr="00D7090F" w:rsidRDefault="00786422" w:rsidP="00786422">
      <w:pPr>
        <w:pBdr>
          <w:top w:val="nil"/>
          <w:left w:val="nil"/>
          <w:bottom w:val="nil"/>
          <w:right w:val="nil"/>
          <w:between w:val="nil"/>
        </w:pBdr>
        <w:jc w:val="both"/>
      </w:pPr>
    </w:p>
    <w:p w:rsidR="00786422" w:rsidRPr="00831CCA" w:rsidRDefault="00786422" w:rsidP="00786422">
      <w:pPr>
        <w:pBdr>
          <w:top w:val="nil"/>
          <w:left w:val="nil"/>
          <w:bottom w:val="nil"/>
          <w:right w:val="nil"/>
          <w:between w:val="nil"/>
        </w:pBdr>
        <w:ind w:firstLine="709"/>
        <w:jc w:val="both"/>
      </w:pPr>
      <w:r w:rsidRPr="00831CCA">
        <w:t>В соответствии со статьей 78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w:t>
      </w:r>
      <w:r w:rsidR="00831CCA">
        <w:t xml:space="preserve">ующим предоставление субсидий, </w:t>
      </w:r>
      <w:r w:rsidRPr="00831CCA">
        <w:t>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w:t>
      </w:r>
    </w:p>
    <w:p w:rsidR="00786422" w:rsidRPr="00D7090F" w:rsidRDefault="00786422" w:rsidP="00786422">
      <w:pPr>
        <w:pBdr>
          <w:top w:val="nil"/>
          <w:left w:val="nil"/>
          <w:bottom w:val="nil"/>
          <w:right w:val="nil"/>
          <w:between w:val="nil"/>
        </w:pBdr>
        <w:ind w:firstLine="709"/>
        <w:jc w:val="both"/>
        <w:rPr>
          <w:strike/>
        </w:rPr>
      </w:pPr>
    </w:p>
    <w:p w:rsidR="00786422" w:rsidRPr="00D7090F" w:rsidRDefault="00786422" w:rsidP="00786422">
      <w:pPr>
        <w:pBdr>
          <w:top w:val="nil"/>
          <w:left w:val="nil"/>
          <w:bottom w:val="nil"/>
          <w:right w:val="nil"/>
          <w:between w:val="nil"/>
        </w:pBdr>
        <w:ind w:firstLine="709"/>
        <w:jc w:val="both"/>
      </w:pPr>
      <w:r w:rsidRPr="00D7090F">
        <w:t>1. Утвердить Порядок предоставления за счет средств бюджета района субсидий юридическим лицам (за исключением государственных (муниципальных) учреждений), индивидуальным предпринимателям, оказывающим транспортные услуги населению водным транспортом между поселениями в границах Нижневартовского района</w:t>
      </w:r>
      <w:r w:rsidR="006A7846" w:rsidRPr="00D7090F">
        <w:t>,</w:t>
      </w:r>
      <w:r w:rsidRPr="00D7090F">
        <w:t xml:space="preserve"> согласно приложению.</w:t>
      </w:r>
    </w:p>
    <w:p w:rsidR="00786422" w:rsidRPr="00D7090F" w:rsidRDefault="00786422" w:rsidP="00786422">
      <w:pPr>
        <w:pBdr>
          <w:top w:val="nil"/>
          <w:left w:val="nil"/>
          <w:bottom w:val="nil"/>
          <w:right w:val="nil"/>
          <w:between w:val="nil"/>
        </w:pBdr>
        <w:ind w:firstLine="709"/>
        <w:jc w:val="both"/>
      </w:pPr>
    </w:p>
    <w:p w:rsidR="00514D61" w:rsidRPr="008C3357" w:rsidRDefault="00514D61" w:rsidP="00514D61">
      <w:pPr>
        <w:widowControl w:val="0"/>
        <w:tabs>
          <w:tab w:val="left" w:pos="1096"/>
        </w:tabs>
        <w:kinsoku w:val="0"/>
        <w:overflowPunct w:val="0"/>
        <w:autoSpaceDE w:val="0"/>
        <w:autoSpaceDN w:val="0"/>
        <w:adjustRightInd w:val="0"/>
        <w:ind w:right="101" w:firstLine="709"/>
        <w:jc w:val="both"/>
      </w:pPr>
      <w:r>
        <w:rPr>
          <w:lang w:eastAsia="en-US"/>
        </w:rPr>
        <w:t xml:space="preserve">2. </w:t>
      </w:r>
      <w:r w:rsidRPr="008C3357">
        <w:t>Отделу делопроизводства, контроля и обеспечения работы</w:t>
      </w:r>
      <w:r w:rsidRPr="008C3357">
        <w:rPr>
          <w:spacing w:val="31"/>
        </w:rPr>
        <w:t xml:space="preserve"> </w:t>
      </w:r>
      <w:r w:rsidRPr="008C3357">
        <w:t xml:space="preserve">руководства </w:t>
      </w:r>
      <w:r w:rsidRPr="008C3357">
        <w:lastRenderedPageBreak/>
        <w:t>управления обеспечения деятельности администрации района и взаимодействия с органами местного самоуправления:</w:t>
      </w:r>
    </w:p>
    <w:p w:rsidR="00514D61" w:rsidRPr="008C3357" w:rsidRDefault="00514D61" w:rsidP="00514D61">
      <w:pPr>
        <w:widowControl w:val="0"/>
        <w:tabs>
          <w:tab w:val="left" w:pos="1096"/>
        </w:tabs>
        <w:kinsoku w:val="0"/>
        <w:overflowPunct w:val="0"/>
        <w:autoSpaceDE w:val="0"/>
        <w:autoSpaceDN w:val="0"/>
        <w:adjustRightInd w:val="0"/>
        <w:ind w:right="101" w:firstLine="709"/>
        <w:jc w:val="both"/>
      </w:pPr>
      <w:r w:rsidRPr="008C3357">
        <w:t>разместить постановление на официальном веб-сайте администрации</w:t>
      </w:r>
      <w:r w:rsidRPr="008C3357">
        <w:rPr>
          <w:spacing w:val="18"/>
        </w:rPr>
        <w:t xml:space="preserve"> </w:t>
      </w:r>
      <w:r w:rsidRPr="008C3357">
        <w:t xml:space="preserve">района: </w:t>
      </w:r>
      <w:hyperlink r:id="rId9" w:history="1">
        <w:r w:rsidRPr="008C3357">
          <w:t>www.nvraion.ru</w:t>
        </w:r>
      </w:hyperlink>
      <w:r w:rsidRPr="008C3357">
        <w:t>;</w:t>
      </w:r>
    </w:p>
    <w:p w:rsidR="00514D61" w:rsidRDefault="00514D61" w:rsidP="00514D61">
      <w:pPr>
        <w:ind w:firstLine="709"/>
        <w:jc w:val="both"/>
      </w:pPr>
      <w:r w:rsidRPr="008C3357">
        <w:t xml:space="preserve">опубликовать постановление в приложении «Официальный </w:t>
      </w:r>
      <w:proofErr w:type="gramStart"/>
      <w:r w:rsidRPr="008C3357">
        <w:t xml:space="preserve">бюллетень» </w:t>
      </w:r>
      <w:r>
        <w:t xml:space="preserve">  </w:t>
      </w:r>
      <w:proofErr w:type="gramEnd"/>
      <w:r>
        <w:t xml:space="preserve">              </w:t>
      </w:r>
      <w:r w:rsidRPr="008C3357">
        <w:t>к районной газете</w:t>
      </w:r>
      <w:r w:rsidRPr="008C3357">
        <w:rPr>
          <w:spacing w:val="67"/>
        </w:rPr>
        <w:t xml:space="preserve"> </w:t>
      </w:r>
      <w:r w:rsidRPr="008C3357">
        <w:t xml:space="preserve">«Новости </w:t>
      </w:r>
      <w:proofErr w:type="spellStart"/>
      <w:r w:rsidRPr="008C3357">
        <w:t>Приобья</w:t>
      </w:r>
      <w:proofErr w:type="spellEnd"/>
      <w:r w:rsidRPr="008C3357">
        <w:t>».</w:t>
      </w:r>
    </w:p>
    <w:p w:rsidR="00514D61" w:rsidRPr="00A62353" w:rsidRDefault="00514D61" w:rsidP="00514D61">
      <w:pPr>
        <w:ind w:firstLine="709"/>
        <w:jc w:val="both"/>
      </w:pPr>
    </w:p>
    <w:p w:rsidR="00514D61" w:rsidRPr="00A62353" w:rsidRDefault="00514D61" w:rsidP="00514D61">
      <w:pPr>
        <w:ind w:firstLine="709"/>
        <w:jc w:val="both"/>
      </w:pPr>
      <w:r>
        <w:t xml:space="preserve">3. </w:t>
      </w:r>
      <w:r w:rsidRPr="00A62353">
        <w:t>Постановление вступает в силу после его официального опубликования (обнародования).</w:t>
      </w:r>
    </w:p>
    <w:p w:rsidR="00514D61" w:rsidRPr="00A62353" w:rsidRDefault="00514D61" w:rsidP="00514D61">
      <w:pPr>
        <w:ind w:firstLine="709"/>
        <w:jc w:val="both"/>
      </w:pPr>
    </w:p>
    <w:p w:rsidR="00514D61" w:rsidRDefault="00514D61" w:rsidP="00514D61">
      <w:pPr>
        <w:ind w:firstLine="709"/>
        <w:jc w:val="both"/>
        <w:rPr>
          <w:szCs w:val="20"/>
        </w:rPr>
      </w:pPr>
      <w:r>
        <w:t xml:space="preserve">4. </w:t>
      </w:r>
      <w:r w:rsidRPr="00A62353">
        <w:t>Контроль за выполнением постановления возложить на заместителя главы района по развитию жилищно-коммунального комплекса, строительства, энергетики, транспорта и связи Х.Ж. Абдуллина.</w:t>
      </w:r>
    </w:p>
    <w:p w:rsidR="00786422" w:rsidRPr="00D7090F" w:rsidRDefault="00786422" w:rsidP="00786422">
      <w:pPr>
        <w:adjustRightInd w:val="0"/>
        <w:jc w:val="both"/>
        <w:outlineLvl w:val="0"/>
        <w:rPr>
          <w:szCs w:val="20"/>
        </w:rPr>
      </w:pPr>
    </w:p>
    <w:p w:rsidR="00786422" w:rsidRPr="00D7090F" w:rsidRDefault="00786422" w:rsidP="00786422">
      <w:pPr>
        <w:adjustRightInd w:val="0"/>
        <w:jc w:val="both"/>
        <w:outlineLvl w:val="0"/>
        <w:rPr>
          <w:szCs w:val="20"/>
        </w:rPr>
      </w:pPr>
    </w:p>
    <w:p w:rsidR="00786422" w:rsidRPr="00D7090F" w:rsidRDefault="00786422" w:rsidP="006A7846">
      <w:pPr>
        <w:jc w:val="both"/>
        <w:rPr>
          <w:rFonts w:eastAsia="Calibri"/>
          <w:lang w:eastAsia="en-US"/>
        </w:rPr>
      </w:pPr>
      <w:r w:rsidRPr="00D7090F">
        <w:rPr>
          <w:rFonts w:eastAsia="Calibri"/>
          <w:lang w:eastAsia="en-US"/>
        </w:rPr>
        <w:t>Глава района                                                                                        Б.А. Саломатин</w:t>
      </w:r>
    </w:p>
    <w:p w:rsidR="00786422" w:rsidRPr="00D7090F" w:rsidRDefault="00786422" w:rsidP="00786422">
      <w:pPr>
        <w:adjustRightInd w:val="0"/>
        <w:jc w:val="both"/>
        <w:outlineLvl w:val="0"/>
        <w:rPr>
          <w:szCs w:val="20"/>
        </w:rPr>
      </w:pPr>
    </w:p>
    <w:p w:rsidR="00786422" w:rsidRPr="00D7090F" w:rsidRDefault="00786422" w:rsidP="00786422">
      <w:pPr>
        <w:adjustRightInd w:val="0"/>
        <w:jc w:val="both"/>
        <w:outlineLvl w:val="0"/>
        <w:rPr>
          <w:szCs w:val="20"/>
        </w:rPr>
      </w:pPr>
    </w:p>
    <w:p w:rsidR="00786422" w:rsidRPr="00D7090F" w:rsidRDefault="00786422" w:rsidP="00786422">
      <w:pPr>
        <w:adjustRightInd w:val="0"/>
        <w:jc w:val="both"/>
        <w:outlineLvl w:val="0"/>
        <w:rPr>
          <w:szCs w:val="20"/>
        </w:rPr>
      </w:pPr>
    </w:p>
    <w:p w:rsidR="00786422" w:rsidRPr="00D7090F" w:rsidRDefault="00786422" w:rsidP="00786422">
      <w:pPr>
        <w:rPr>
          <w:szCs w:val="20"/>
        </w:rPr>
      </w:pPr>
    </w:p>
    <w:p w:rsidR="00786422" w:rsidRPr="00D7090F" w:rsidRDefault="00786422" w:rsidP="00786422">
      <w:pPr>
        <w:rPr>
          <w:szCs w:val="20"/>
        </w:rPr>
      </w:pPr>
      <w:r w:rsidRPr="00D7090F">
        <w:rPr>
          <w:szCs w:val="20"/>
        </w:rPr>
        <w:br w:type="page"/>
      </w:r>
    </w:p>
    <w:p w:rsidR="00786422" w:rsidRPr="00EF5B38" w:rsidRDefault="00786422" w:rsidP="006A7846">
      <w:pPr>
        <w:suppressAutoHyphens/>
        <w:ind w:left="5103" w:firstLine="851"/>
        <w:jc w:val="both"/>
        <w:rPr>
          <w:szCs w:val="20"/>
        </w:rPr>
      </w:pPr>
      <w:r w:rsidRPr="00EF5B38">
        <w:rPr>
          <w:szCs w:val="20"/>
        </w:rPr>
        <w:lastRenderedPageBreak/>
        <w:t>Приложение к постановлению</w:t>
      </w:r>
    </w:p>
    <w:p w:rsidR="006A7846" w:rsidRPr="00EF5B38" w:rsidRDefault="006A7846" w:rsidP="006A7846">
      <w:pPr>
        <w:suppressAutoHyphens/>
        <w:ind w:left="5103" w:firstLine="851"/>
        <w:jc w:val="both"/>
        <w:rPr>
          <w:szCs w:val="20"/>
        </w:rPr>
      </w:pPr>
      <w:r w:rsidRPr="00EF5B38">
        <w:rPr>
          <w:szCs w:val="20"/>
        </w:rPr>
        <w:t>администрации района</w:t>
      </w:r>
    </w:p>
    <w:p w:rsidR="00786422" w:rsidRPr="00EF5B38" w:rsidRDefault="00786422" w:rsidP="006A7846">
      <w:pPr>
        <w:suppressAutoHyphens/>
        <w:ind w:left="5103" w:firstLine="851"/>
        <w:jc w:val="both"/>
        <w:rPr>
          <w:szCs w:val="20"/>
        </w:rPr>
      </w:pPr>
      <w:r w:rsidRPr="00EF5B38">
        <w:rPr>
          <w:szCs w:val="20"/>
        </w:rPr>
        <w:t>от</w:t>
      </w:r>
      <w:r w:rsidR="006A7846" w:rsidRPr="00EF5B38">
        <w:rPr>
          <w:szCs w:val="20"/>
        </w:rPr>
        <w:t xml:space="preserve"> </w:t>
      </w:r>
      <w:r w:rsidR="00ED52C4" w:rsidRPr="00EF5B38">
        <w:rPr>
          <w:szCs w:val="20"/>
        </w:rPr>
        <w:t>28.01.2022</w:t>
      </w:r>
      <w:r w:rsidR="006A7846" w:rsidRPr="00EF5B38">
        <w:rPr>
          <w:szCs w:val="20"/>
        </w:rPr>
        <w:t xml:space="preserve"> </w:t>
      </w:r>
      <w:r w:rsidRPr="00EF5B38">
        <w:rPr>
          <w:szCs w:val="20"/>
        </w:rPr>
        <w:t>№</w:t>
      </w:r>
      <w:r w:rsidR="006A7846" w:rsidRPr="00EF5B38">
        <w:rPr>
          <w:szCs w:val="20"/>
        </w:rPr>
        <w:t xml:space="preserve"> </w:t>
      </w:r>
      <w:r w:rsidR="00ED52C4" w:rsidRPr="00EF5B38">
        <w:rPr>
          <w:szCs w:val="20"/>
        </w:rPr>
        <w:t>116</w:t>
      </w:r>
    </w:p>
    <w:p w:rsidR="00786422" w:rsidRPr="00EF5B38" w:rsidRDefault="00786422" w:rsidP="00786422">
      <w:pPr>
        <w:suppressAutoHyphens/>
        <w:ind w:left="5103" w:firstLine="709"/>
        <w:jc w:val="both"/>
        <w:rPr>
          <w:szCs w:val="20"/>
        </w:rPr>
      </w:pPr>
    </w:p>
    <w:p w:rsidR="00786422" w:rsidRPr="00EF5B38" w:rsidRDefault="00786422" w:rsidP="00786422">
      <w:pPr>
        <w:suppressAutoHyphens/>
        <w:ind w:left="5103" w:firstLine="709"/>
        <w:jc w:val="both"/>
        <w:rPr>
          <w:szCs w:val="20"/>
        </w:rPr>
      </w:pPr>
    </w:p>
    <w:p w:rsidR="00786422" w:rsidRPr="00EF5B38" w:rsidRDefault="00786422" w:rsidP="006A7846">
      <w:pPr>
        <w:suppressAutoHyphens/>
        <w:jc w:val="center"/>
        <w:rPr>
          <w:b/>
          <w:szCs w:val="20"/>
        </w:rPr>
      </w:pPr>
      <w:r w:rsidRPr="00EF5B38">
        <w:rPr>
          <w:b/>
          <w:szCs w:val="20"/>
        </w:rPr>
        <w:t>Порядок</w:t>
      </w:r>
    </w:p>
    <w:p w:rsidR="00786422" w:rsidRPr="00EF5B38" w:rsidRDefault="00786422" w:rsidP="006A7846">
      <w:pPr>
        <w:suppressAutoHyphens/>
        <w:jc w:val="center"/>
        <w:rPr>
          <w:b/>
          <w:szCs w:val="20"/>
        </w:rPr>
      </w:pPr>
      <w:r w:rsidRPr="00EF5B38">
        <w:rPr>
          <w:b/>
          <w:szCs w:val="20"/>
        </w:rPr>
        <w:t>предоставления за счет средств бюджета района</w:t>
      </w:r>
    </w:p>
    <w:p w:rsidR="00786422" w:rsidRPr="00EF5B38" w:rsidRDefault="00786422" w:rsidP="006A7846">
      <w:pPr>
        <w:suppressAutoHyphens/>
        <w:jc w:val="center"/>
        <w:rPr>
          <w:b/>
          <w:szCs w:val="20"/>
        </w:rPr>
      </w:pPr>
      <w:r w:rsidRPr="00EF5B38">
        <w:rPr>
          <w:b/>
          <w:szCs w:val="20"/>
        </w:rPr>
        <w:t>субсидий юридическим лицам (за исключением государственных</w:t>
      </w:r>
    </w:p>
    <w:p w:rsidR="00786422" w:rsidRPr="00EF5B38" w:rsidRDefault="00786422" w:rsidP="006A7846">
      <w:pPr>
        <w:suppressAutoHyphens/>
        <w:jc w:val="center"/>
        <w:rPr>
          <w:b/>
          <w:szCs w:val="20"/>
        </w:rPr>
      </w:pPr>
      <w:r w:rsidRPr="00EF5B38">
        <w:rPr>
          <w:b/>
          <w:szCs w:val="20"/>
        </w:rPr>
        <w:t>(муниципальных) учреждений), индивидуальным предпринимателям, оказывающим транспортные услуги населению водным транспортом между поселениями в границах Нижневартовского района</w:t>
      </w:r>
    </w:p>
    <w:p w:rsidR="00786422" w:rsidRPr="00EF5B38" w:rsidRDefault="00786422" w:rsidP="006A7846">
      <w:pPr>
        <w:suppressAutoHyphens/>
        <w:jc w:val="center"/>
        <w:rPr>
          <w:szCs w:val="20"/>
        </w:rPr>
      </w:pPr>
      <w:r w:rsidRPr="00EF5B38">
        <w:rPr>
          <w:szCs w:val="20"/>
        </w:rPr>
        <w:t>(далее – Порядок)</w:t>
      </w:r>
    </w:p>
    <w:p w:rsidR="00786422" w:rsidRPr="00EF5B38" w:rsidRDefault="00786422" w:rsidP="00786422">
      <w:pPr>
        <w:suppressAutoHyphens/>
        <w:ind w:firstLine="709"/>
        <w:jc w:val="center"/>
        <w:rPr>
          <w:szCs w:val="20"/>
        </w:rPr>
      </w:pPr>
    </w:p>
    <w:p w:rsidR="00786422" w:rsidRPr="00EF5B38" w:rsidRDefault="00786422" w:rsidP="006A7846">
      <w:pPr>
        <w:suppressAutoHyphens/>
        <w:jc w:val="center"/>
        <w:rPr>
          <w:b/>
          <w:szCs w:val="20"/>
        </w:rPr>
      </w:pPr>
      <w:r w:rsidRPr="00EF5B38">
        <w:rPr>
          <w:b/>
          <w:szCs w:val="20"/>
        </w:rPr>
        <w:t>I. Общие положения</w:t>
      </w:r>
    </w:p>
    <w:p w:rsidR="00786422" w:rsidRPr="00EF5B38" w:rsidRDefault="00786422" w:rsidP="00786422">
      <w:pPr>
        <w:suppressAutoHyphens/>
        <w:ind w:firstLine="709"/>
        <w:jc w:val="both"/>
        <w:rPr>
          <w:szCs w:val="20"/>
        </w:rPr>
      </w:pPr>
    </w:p>
    <w:p w:rsidR="006A7846" w:rsidRPr="00EF5B38" w:rsidRDefault="006A7846" w:rsidP="006A7846">
      <w:pPr>
        <w:suppressAutoHyphens/>
        <w:ind w:firstLine="709"/>
        <w:jc w:val="both"/>
        <w:rPr>
          <w:szCs w:val="20"/>
        </w:rPr>
      </w:pPr>
      <w:r w:rsidRPr="00EF5B38">
        <w:rPr>
          <w:szCs w:val="20"/>
        </w:rPr>
        <w:t>1.1.</w:t>
      </w:r>
      <w:r w:rsidR="00786422" w:rsidRPr="00EF5B38">
        <w:rPr>
          <w:szCs w:val="20"/>
        </w:rPr>
        <w:t xml:space="preserve"> </w:t>
      </w:r>
      <w:r w:rsidRPr="00EF5B38">
        <w:rPr>
          <w:szCs w:val="20"/>
        </w:rPr>
        <w:t>Порядок разработан в соответствии со статьей 78 Бюджетного кодекса Российской Федерации, статьей 15 Федерального закона от 06.10.2003 № 131-ФЗ «Об общих принципах орган</w:t>
      </w:r>
      <w:r w:rsidR="00831CCA" w:rsidRPr="00EF5B38">
        <w:rPr>
          <w:szCs w:val="20"/>
        </w:rPr>
        <w:t>изации местного самоуправления</w:t>
      </w:r>
      <w:r w:rsidRPr="00EF5B38">
        <w:rPr>
          <w:szCs w:val="20"/>
        </w:rPr>
        <w:t xml:space="preserve">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и устанавливает критерии отбора юридических лиц (за исключением государственных (муниципальных) учреждений), индивидуальных предпринимателей, оказывающих транспортные услуги населению водным транспортом между поселениями в границах Нижневартовского района, имеющих право на получение субсидии, в </w:t>
      </w:r>
      <w:r w:rsidR="0073721C" w:rsidRPr="00EF5B38">
        <w:rPr>
          <w:szCs w:val="20"/>
        </w:rPr>
        <w:t>целях возмещения затрат в связи</w:t>
      </w:r>
      <w:r w:rsidRPr="00EF5B38">
        <w:rPr>
          <w:szCs w:val="20"/>
        </w:rPr>
        <w:t xml:space="preserve">  с оказанием транспортных услуг населению водным транспортом между поселениями в границах Нижневартовского района (далее – субсидии), а также цели, порядок проведения отбора получателей субсидий для предоставления субсидий, условия и порядок пред</w:t>
      </w:r>
      <w:r w:rsidR="0073721C" w:rsidRPr="00EF5B38">
        <w:rPr>
          <w:szCs w:val="20"/>
        </w:rPr>
        <w:t xml:space="preserve">оставления субсидий, требования </w:t>
      </w:r>
      <w:r w:rsidRPr="00EF5B38">
        <w:rPr>
          <w:szCs w:val="20"/>
        </w:rPr>
        <w:t xml:space="preserve">к отчетности, требования об осуществлении контроля (мониторинга)  за соблюдением условий </w:t>
      </w:r>
      <w:r w:rsidR="0073721C" w:rsidRPr="00EF5B38">
        <w:rPr>
          <w:szCs w:val="20"/>
        </w:rPr>
        <w:t>и</w:t>
      </w:r>
      <w:r w:rsidRPr="00EF5B38">
        <w:rPr>
          <w:szCs w:val="20"/>
        </w:rPr>
        <w:t xml:space="preserve"> </w:t>
      </w:r>
      <w:r w:rsidR="0073721C" w:rsidRPr="00EF5B38">
        <w:rPr>
          <w:szCs w:val="20"/>
        </w:rPr>
        <w:t>порядка предоставления субсидий</w:t>
      </w:r>
      <w:r w:rsidRPr="00EF5B38">
        <w:rPr>
          <w:szCs w:val="20"/>
        </w:rPr>
        <w:t xml:space="preserve"> и ответственности за их нарушение. </w:t>
      </w:r>
    </w:p>
    <w:p w:rsidR="006A7846" w:rsidRPr="00EF5B38" w:rsidRDefault="006A7846" w:rsidP="006A7846">
      <w:pPr>
        <w:suppressAutoHyphens/>
        <w:ind w:firstLine="709"/>
        <w:jc w:val="both"/>
        <w:rPr>
          <w:szCs w:val="20"/>
        </w:rPr>
      </w:pPr>
      <w:r w:rsidRPr="00EF5B38">
        <w:rPr>
          <w:szCs w:val="20"/>
        </w:rPr>
        <w:t>1.2. Администрацией района субсидии предоставляются юридическим лицам (за исключением государственных (муниципальных) учреждений)                          и индивидуальным предпринимателям, претендующим на получение субсидии,       в целях возмещения затрат в связи с оказанием транспортных услуг населению водным транспортом между поселениями в границах Нижневартовского района.</w:t>
      </w:r>
    </w:p>
    <w:p w:rsidR="006A7846" w:rsidRPr="00EF5B38" w:rsidRDefault="006A7846" w:rsidP="006A7846">
      <w:pPr>
        <w:suppressAutoHyphens/>
        <w:ind w:firstLine="709"/>
        <w:jc w:val="both"/>
        <w:rPr>
          <w:szCs w:val="20"/>
        </w:rPr>
      </w:pPr>
      <w:r w:rsidRPr="00EF5B38">
        <w:rPr>
          <w:szCs w:val="20"/>
        </w:rPr>
        <w:t xml:space="preserve">1.3. Предоставление субсидий осуществляется в пределах утвержденных бюджетных ассигнований, предусмотренных решением Думы района                            </w:t>
      </w:r>
      <w:r w:rsidRPr="00EF5B38">
        <w:rPr>
          <w:szCs w:val="20"/>
        </w:rPr>
        <w:lastRenderedPageBreak/>
        <w:t>о бюджете района на соответствующий финансовый год, в соответствии                          со сводной бюджетной росписью.</w:t>
      </w:r>
    </w:p>
    <w:p w:rsidR="006A7846" w:rsidRPr="00EF5B38" w:rsidRDefault="006A7846" w:rsidP="006A7846">
      <w:pPr>
        <w:suppressAutoHyphens/>
        <w:ind w:firstLine="709"/>
        <w:jc w:val="both"/>
        <w:rPr>
          <w:szCs w:val="20"/>
        </w:rPr>
      </w:pPr>
      <w:r w:rsidRPr="00EF5B38">
        <w:rPr>
          <w:szCs w:val="20"/>
        </w:rPr>
        <w:t xml:space="preserve">Главным распорядителем средств бюджета района является администрация района, до которой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w:t>
      </w:r>
    </w:p>
    <w:p w:rsidR="006A7846" w:rsidRPr="00EF5B38" w:rsidRDefault="006A7846" w:rsidP="006A7846">
      <w:pPr>
        <w:suppressAutoHyphens/>
        <w:ind w:firstLine="709"/>
        <w:jc w:val="both"/>
        <w:rPr>
          <w:szCs w:val="20"/>
        </w:rPr>
      </w:pPr>
      <w:r w:rsidRPr="00EF5B38">
        <w:rPr>
          <w:szCs w:val="20"/>
        </w:rPr>
        <w:t>1.4. Критериями отбора юридических лиц (за исключением государственных (муниципальных) учреждений), индивидуальных предпринимателей, претендующих на получение субсидии, является наличие:</w:t>
      </w:r>
    </w:p>
    <w:p w:rsidR="006A7846" w:rsidRPr="00EF5B38" w:rsidRDefault="006A7846" w:rsidP="006A7846">
      <w:pPr>
        <w:suppressAutoHyphens/>
        <w:ind w:firstLine="709"/>
        <w:jc w:val="both"/>
        <w:rPr>
          <w:szCs w:val="20"/>
        </w:rPr>
      </w:pPr>
      <w:r w:rsidRPr="00EF5B38">
        <w:rPr>
          <w:szCs w:val="20"/>
        </w:rPr>
        <w:t>лицензии на осуществление деятельности по перевозкам внутренним водным транспортом, морским транспортом пассажиров;</w:t>
      </w:r>
    </w:p>
    <w:p w:rsidR="006A7846" w:rsidRPr="00EF5B38" w:rsidRDefault="006A7846" w:rsidP="006A7846">
      <w:pPr>
        <w:suppressAutoHyphens/>
        <w:ind w:firstLine="709"/>
        <w:jc w:val="both"/>
        <w:rPr>
          <w:szCs w:val="20"/>
        </w:rPr>
      </w:pPr>
      <w:r w:rsidRPr="00EF5B38">
        <w:rPr>
          <w:szCs w:val="20"/>
        </w:rPr>
        <w:t>парка речных судов;</w:t>
      </w:r>
    </w:p>
    <w:p w:rsidR="006A7846" w:rsidRPr="00EF5B38" w:rsidRDefault="006A7846" w:rsidP="006A7846">
      <w:pPr>
        <w:suppressAutoHyphens/>
        <w:ind w:firstLine="709"/>
        <w:jc w:val="both"/>
        <w:rPr>
          <w:szCs w:val="20"/>
        </w:rPr>
      </w:pPr>
      <w:r w:rsidRPr="00EF5B38">
        <w:rPr>
          <w:szCs w:val="20"/>
        </w:rPr>
        <w:t>судоводительских кадров с допусками по группам судов;</w:t>
      </w:r>
    </w:p>
    <w:p w:rsidR="006A7846" w:rsidRPr="00EF5B38" w:rsidRDefault="006A7846" w:rsidP="006A7846">
      <w:pPr>
        <w:suppressAutoHyphens/>
        <w:ind w:firstLine="709"/>
        <w:jc w:val="both"/>
        <w:rPr>
          <w:szCs w:val="20"/>
        </w:rPr>
      </w:pPr>
      <w:r w:rsidRPr="00EF5B38">
        <w:rPr>
          <w:szCs w:val="20"/>
        </w:rPr>
        <w:t>ремонтно-производственной базы.</w:t>
      </w:r>
    </w:p>
    <w:p w:rsidR="006A7846" w:rsidRPr="00EF5B38" w:rsidRDefault="006A7846" w:rsidP="006A7846">
      <w:pPr>
        <w:suppressAutoHyphens/>
        <w:ind w:firstLine="709"/>
        <w:jc w:val="both"/>
        <w:rPr>
          <w:szCs w:val="20"/>
        </w:rPr>
      </w:pPr>
      <w:r w:rsidRPr="00EF5B38">
        <w:rPr>
          <w:szCs w:val="20"/>
        </w:rPr>
        <w:t>1.5. Проведение отбора на получение субсидии юридических лиц                          (за исключением государственных (муниципальных) учреждений), индивидуальных предпринимателей осуществляется посредством конкурса.</w:t>
      </w:r>
    </w:p>
    <w:p w:rsidR="006A7846" w:rsidRPr="00EF5B38" w:rsidRDefault="006A7846" w:rsidP="006A7846">
      <w:pPr>
        <w:suppressAutoHyphens/>
        <w:ind w:firstLine="709"/>
        <w:jc w:val="both"/>
      </w:pPr>
      <w:r w:rsidRPr="00EF5B38">
        <w:rPr>
          <w:szCs w:val="20"/>
        </w:rPr>
        <w:t>1.6.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решения                            о бюджете района на очередной финансовый год и плановый период (проекта решения о внесении изменений в него) (при наличии технической возможности).</w:t>
      </w:r>
    </w:p>
    <w:p w:rsidR="00786422" w:rsidRPr="00EF5B38" w:rsidRDefault="00786422" w:rsidP="006A7846">
      <w:pPr>
        <w:suppressAutoHyphens/>
        <w:ind w:firstLine="709"/>
        <w:jc w:val="both"/>
      </w:pPr>
    </w:p>
    <w:p w:rsidR="00786422" w:rsidRPr="00EF5B38" w:rsidRDefault="006A7846" w:rsidP="006A7846">
      <w:pPr>
        <w:suppressAutoHyphens/>
        <w:contextualSpacing/>
        <w:jc w:val="center"/>
        <w:rPr>
          <w:b/>
        </w:rPr>
      </w:pPr>
      <w:r w:rsidRPr="00EF5B38">
        <w:rPr>
          <w:b/>
        </w:rPr>
        <w:t xml:space="preserve">ІІ. </w:t>
      </w:r>
      <w:r w:rsidR="00786422" w:rsidRPr="00EF5B38">
        <w:rPr>
          <w:b/>
        </w:rPr>
        <w:t>Порядок проведения отбора получателей субсидий для предоставления субсидий</w:t>
      </w:r>
    </w:p>
    <w:p w:rsidR="00786422" w:rsidRPr="00EF5B38" w:rsidRDefault="00786422" w:rsidP="00786422">
      <w:pPr>
        <w:suppressAutoHyphens/>
        <w:contextualSpacing/>
        <w:jc w:val="center"/>
      </w:pPr>
    </w:p>
    <w:p w:rsidR="00786422" w:rsidRPr="00EF5B38" w:rsidRDefault="006A7846" w:rsidP="006A7846">
      <w:pPr>
        <w:suppressAutoHyphens/>
        <w:ind w:firstLine="709"/>
        <w:jc w:val="both"/>
      </w:pPr>
      <w:r w:rsidRPr="00EF5B38">
        <w:t xml:space="preserve">2.1. </w:t>
      </w:r>
      <w:r w:rsidR="00786422" w:rsidRPr="00EF5B38">
        <w:t>В отборе на получение субсидии принимают участие юридические лица (за исключением государственных (муниципальных) учреждений), индивидуальные предприниматели, претендующие на получение субсидии (далее – участники отбора/получатели субсидии), соответствующи</w:t>
      </w:r>
      <w:r w:rsidR="00A516B9" w:rsidRPr="00EF5B38">
        <w:t>е критериям, установленным в пункте 1.4 раздела І</w:t>
      </w:r>
      <w:r w:rsidR="00786422" w:rsidRPr="00EF5B38">
        <w:t xml:space="preserve"> Порядка.</w:t>
      </w:r>
    </w:p>
    <w:p w:rsidR="00786422" w:rsidRPr="00EF5B38" w:rsidRDefault="00A516B9" w:rsidP="006A7846">
      <w:pPr>
        <w:suppressAutoHyphens/>
        <w:ind w:firstLine="709"/>
        <w:jc w:val="both"/>
        <w:rPr>
          <w:strike/>
        </w:rPr>
      </w:pPr>
      <w:r w:rsidRPr="00EF5B38">
        <w:t xml:space="preserve">2.2. </w:t>
      </w:r>
      <w:r w:rsidR="00EE10AE" w:rsidRPr="00EF5B38">
        <w:t>Объявление о проведении отбора на текущий финансовый год размещается на едином портале (при наличии технической возможности) и на официальном веб-сайте администрации района в информационно-телекоммуникационной сети Интернет не позднее чем за 1 рабочий день до даты начала подачи заявок участниками отбора, которое должно содержать следующие сведения»</w:t>
      </w:r>
    </w:p>
    <w:p w:rsidR="00786422" w:rsidRPr="00EF5B38" w:rsidRDefault="00786422" w:rsidP="006A7846">
      <w:pPr>
        <w:suppressAutoHyphens/>
        <w:ind w:firstLine="709"/>
        <w:jc w:val="both"/>
      </w:pPr>
      <w:r w:rsidRPr="00EF5B38">
        <w:t>сроков проведения отбора;</w:t>
      </w:r>
    </w:p>
    <w:p w:rsidR="00786422" w:rsidRPr="00EF5B38" w:rsidRDefault="00786422" w:rsidP="006A7846">
      <w:pPr>
        <w:suppressAutoHyphens/>
        <w:ind w:firstLine="709"/>
        <w:jc w:val="both"/>
      </w:pPr>
      <w:r w:rsidRPr="00EF5B38">
        <w:t>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786422" w:rsidRPr="00EF5B38" w:rsidRDefault="00786422" w:rsidP="006A7846">
      <w:pPr>
        <w:suppressAutoHyphens/>
        <w:ind w:firstLine="709"/>
        <w:jc w:val="both"/>
      </w:pPr>
      <w:r w:rsidRPr="00EF5B38">
        <w:t>наименования, места нахождения, почтового адреса, адреса электронной почты отдела транспорта и связи администрации района;</w:t>
      </w:r>
    </w:p>
    <w:p w:rsidR="00786422" w:rsidRPr="00EF5B38" w:rsidRDefault="00786422" w:rsidP="006A7846">
      <w:pPr>
        <w:suppressAutoHyphens/>
        <w:ind w:firstLine="709"/>
        <w:jc w:val="both"/>
      </w:pPr>
      <w:r w:rsidRPr="00EF5B38">
        <w:lastRenderedPageBreak/>
        <w:t xml:space="preserve">результатов предоставления субсидии в соответствии с </w:t>
      </w:r>
      <w:hyperlink w:anchor="P56" w:history="1">
        <w:r w:rsidRPr="00EF5B38">
          <w:t>пунктом</w:t>
        </w:r>
      </w:hyperlink>
      <w:r w:rsidR="00A516B9" w:rsidRPr="00EF5B38">
        <w:t xml:space="preserve"> 3.7 раздела ІІІ</w:t>
      </w:r>
      <w:r w:rsidRPr="00EF5B38">
        <w:t xml:space="preserve"> Порядка;</w:t>
      </w:r>
    </w:p>
    <w:p w:rsidR="00786422" w:rsidRPr="00EF5B38" w:rsidRDefault="00786422" w:rsidP="006A7846">
      <w:pPr>
        <w:suppressAutoHyphens/>
        <w:ind w:firstLine="709"/>
        <w:jc w:val="both"/>
      </w:pPr>
      <w:r w:rsidRPr="00EF5B38">
        <w:t xml:space="preserve">адреса сайта в информационно-телекоммуникационной сети Интернет, </w:t>
      </w:r>
      <w:r w:rsidR="00A516B9" w:rsidRPr="00EF5B38">
        <w:t xml:space="preserve">          </w:t>
      </w:r>
      <w:r w:rsidRPr="00EF5B38">
        <w:t>на котором обеспечивается проведение отбора;</w:t>
      </w:r>
    </w:p>
    <w:p w:rsidR="00786422" w:rsidRPr="00EF5B38" w:rsidRDefault="00786422" w:rsidP="006A7846">
      <w:pPr>
        <w:suppressAutoHyphens/>
        <w:ind w:firstLine="709"/>
        <w:jc w:val="both"/>
      </w:pPr>
      <w:r w:rsidRPr="00EF5B38">
        <w:t xml:space="preserve">требований к участникам отбора в соответствии с </w:t>
      </w:r>
      <w:hyperlink w:anchor="P80" w:history="1">
        <w:r w:rsidRPr="00EF5B38">
          <w:t xml:space="preserve">пунктами </w:t>
        </w:r>
      </w:hyperlink>
      <w:r w:rsidR="00A516B9" w:rsidRPr="00EF5B38">
        <w:t>2.3 и 2.4 раздела ІІ</w:t>
      </w:r>
      <w:r w:rsidRPr="00EF5B38">
        <w:t xml:space="preserve"> Порядка и перечня документов, представляемых участниками отбора для подтверждения их соответствия указанным требованиям;</w:t>
      </w:r>
    </w:p>
    <w:p w:rsidR="00786422" w:rsidRPr="00EF5B38" w:rsidRDefault="00786422" w:rsidP="006A7846">
      <w:pPr>
        <w:suppressAutoHyphens/>
        <w:ind w:firstLine="709"/>
        <w:jc w:val="both"/>
      </w:pPr>
      <w:r w:rsidRPr="00EF5B38">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93" w:history="1">
        <w:r w:rsidRPr="00EF5B38">
          <w:t>пунктом 2.5</w:t>
        </w:r>
      </w:hyperlink>
      <w:r w:rsidR="00A516B9" w:rsidRPr="00EF5B38">
        <w:t xml:space="preserve"> раздела ІІ</w:t>
      </w:r>
      <w:r w:rsidRPr="00EF5B38">
        <w:t xml:space="preserve"> Порядка;</w:t>
      </w:r>
    </w:p>
    <w:p w:rsidR="00786422" w:rsidRPr="00EF5B38" w:rsidRDefault="00786422" w:rsidP="006A7846">
      <w:pPr>
        <w:suppressAutoHyphens/>
        <w:ind w:firstLine="709"/>
        <w:jc w:val="both"/>
      </w:pPr>
      <w:r w:rsidRPr="00EF5B38">
        <w:t>порядка отзыва заявок участников отбора, их</w:t>
      </w:r>
      <w:r w:rsidR="00A516B9" w:rsidRPr="00EF5B38">
        <w:t xml:space="preserve"> возврата, в том числе оснований</w:t>
      </w:r>
      <w:r w:rsidRPr="00EF5B38">
        <w:t xml:space="preserve"> для такого возврата, порядка внесения изменений в заявки участников отбора;</w:t>
      </w:r>
    </w:p>
    <w:p w:rsidR="00786422" w:rsidRPr="00EF5B38" w:rsidRDefault="00786422" w:rsidP="006A7846">
      <w:pPr>
        <w:suppressAutoHyphens/>
        <w:ind w:firstLine="709"/>
        <w:jc w:val="both"/>
      </w:pPr>
      <w:r w:rsidRPr="00EF5B38">
        <w:t xml:space="preserve">правил рассмотрения и оценки заявок участников отбора в соответствии </w:t>
      </w:r>
      <w:r w:rsidR="00A516B9" w:rsidRPr="00EF5B38">
        <w:t xml:space="preserve">            </w:t>
      </w:r>
      <w:r w:rsidRPr="00EF5B38">
        <w:t xml:space="preserve">с </w:t>
      </w:r>
      <w:hyperlink w:anchor="P95" w:history="1">
        <w:r w:rsidRPr="00EF5B38">
          <w:t>пунктом 2.7</w:t>
        </w:r>
      </w:hyperlink>
      <w:r w:rsidR="00A516B9" w:rsidRPr="00EF5B38">
        <w:t xml:space="preserve"> раздела ІІ</w:t>
      </w:r>
      <w:r w:rsidRPr="00EF5B38">
        <w:t xml:space="preserve"> Порядка;</w:t>
      </w:r>
    </w:p>
    <w:p w:rsidR="00786422" w:rsidRPr="00EF5B38" w:rsidRDefault="00786422" w:rsidP="006A7846">
      <w:pPr>
        <w:suppressAutoHyphens/>
        <w:ind w:firstLine="709"/>
        <w:jc w:val="both"/>
      </w:pPr>
      <w:r w:rsidRPr="00EF5B38">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86422" w:rsidRPr="00EF5B38" w:rsidRDefault="00786422" w:rsidP="006A7846">
      <w:pPr>
        <w:suppressAutoHyphens/>
        <w:ind w:firstLine="709"/>
        <w:jc w:val="both"/>
      </w:pPr>
      <w:r w:rsidRPr="00EF5B38">
        <w:t>срока, в течение которого победитель (победители) отбора должен подписать договор о предоставлении субсидии;</w:t>
      </w:r>
    </w:p>
    <w:p w:rsidR="00786422" w:rsidRPr="00EF5B38" w:rsidRDefault="00786422" w:rsidP="006A7846">
      <w:pPr>
        <w:suppressAutoHyphens/>
        <w:ind w:firstLine="709"/>
        <w:jc w:val="both"/>
      </w:pPr>
      <w:r w:rsidRPr="00EF5B38">
        <w:t>условий признания победителя (победителей) отбора уклонившимся           от заключения договора;</w:t>
      </w:r>
    </w:p>
    <w:p w:rsidR="00786422" w:rsidRPr="00EF5B38" w:rsidRDefault="00786422" w:rsidP="006A7846">
      <w:pPr>
        <w:suppressAutoHyphens/>
        <w:ind w:firstLine="709"/>
        <w:jc w:val="both"/>
      </w:pPr>
      <w:r w:rsidRPr="00EF5B38">
        <w:t xml:space="preserve">даты размещения результатов отбора на едином портале </w:t>
      </w:r>
      <w:r w:rsidR="00A516B9" w:rsidRPr="00EF5B38">
        <w:t xml:space="preserve">                                    </w:t>
      </w:r>
      <w:r w:rsidRPr="00EF5B38">
        <w:t xml:space="preserve">и на официальном </w:t>
      </w:r>
      <w:r w:rsidR="00A516B9" w:rsidRPr="00EF5B38">
        <w:t>веб-</w:t>
      </w:r>
      <w:r w:rsidRPr="00EF5B38">
        <w:t>сайте администрации района в информационно-телекоммуникационной сети Интернет, которая не может быть позднее 14-го календарного дня, следующего за днем определения победителя (победителей) отбора;</w:t>
      </w:r>
    </w:p>
    <w:p w:rsidR="00786422" w:rsidRPr="00EF5B38" w:rsidRDefault="00786422" w:rsidP="006A7846">
      <w:pPr>
        <w:suppressAutoHyphens/>
        <w:ind w:firstLine="709"/>
        <w:jc w:val="both"/>
      </w:pPr>
      <w:r w:rsidRPr="00EF5B38">
        <w:t>перечня субс</w:t>
      </w:r>
      <w:r w:rsidR="00A516B9" w:rsidRPr="00EF5B38">
        <w:t>идируемых маршрутов, планируемого количества</w:t>
      </w:r>
      <w:r w:rsidRPr="00EF5B38">
        <w:t xml:space="preserve"> рейсов, период выполнения перевозок;</w:t>
      </w:r>
    </w:p>
    <w:p w:rsidR="00786422" w:rsidRPr="00EF5B38" w:rsidRDefault="00786422" w:rsidP="006A7846">
      <w:pPr>
        <w:suppressAutoHyphens/>
        <w:ind w:firstLine="709"/>
        <w:jc w:val="both"/>
      </w:pPr>
      <w:r w:rsidRPr="00EF5B38">
        <w:t>лимита бюджетных обязательств на предоставление субсидии.</w:t>
      </w:r>
    </w:p>
    <w:p w:rsidR="00EE10AE" w:rsidRPr="00EF5B38" w:rsidRDefault="00A516B9" w:rsidP="00A516B9">
      <w:pPr>
        <w:suppressAutoHyphens/>
        <w:ind w:firstLine="709"/>
        <w:jc w:val="both"/>
        <w:rPr>
          <w:b/>
          <w:u w:val="single"/>
        </w:rPr>
      </w:pPr>
      <w:r w:rsidRPr="00EF5B38">
        <w:t xml:space="preserve">2.3. </w:t>
      </w:r>
      <w:r w:rsidR="00EE10AE" w:rsidRPr="00EF5B38">
        <w:t xml:space="preserve">Участники отбора должны соответствовать на первое число месяца, в котором </w:t>
      </w:r>
      <w:r w:rsidR="00831CCA" w:rsidRPr="00EF5B38">
        <w:t>участником отбора подается заявка</w:t>
      </w:r>
      <w:r w:rsidR="00EE10AE" w:rsidRPr="00EF5B38">
        <w:t>, следующим требованиям</w:t>
      </w:r>
      <w:r w:rsidR="004F374A" w:rsidRPr="00EF5B38">
        <w:t>:</w:t>
      </w:r>
    </w:p>
    <w:p w:rsidR="00786422" w:rsidRPr="00EF5B38" w:rsidRDefault="00786422" w:rsidP="006A7846">
      <w:pPr>
        <w:suppressAutoHyphens/>
        <w:ind w:firstLine="709"/>
        <w:jc w:val="both"/>
      </w:pPr>
      <w:r w:rsidRPr="00EF5B38">
        <w:t>у участника отбора должна отсутствовать просроченная задолженность по возврату в бюджет района субсидий, бюджетных инвестиций, предоставленных в том числе в соответствии с иными правовыми актами, регулирующими предоставление субсидий, и иной просроченной задолженности перед бюджетом района;</w:t>
      </w:r>
    </w:p>
    <w:p w:rsidR="00786422" w:rsidRPr="00EF5B38" w:rsidRDefault="00A516B9" w:rsidP="006A7846">
      <w:pPr>
        <w:suppressAutoHyphens/>
        <w:ind w:firstLine="709"/>
        <w:jc w:val="both"/>
      </w:pPr>
      <w:r w:rsidRPr="00EF5B38">
        <w:t>участники отбора –</w:t>
      </w:r>
      <w:r w:rsidR="00786422" w:rsidRPr="00EF5B38">
        <w:t xml:space="preserve"> юридические лица не должны находиться в процессе реорганизации (за исключением реорганизации в форме присоединения </w:t>
      </w:r>
      <w:r w:rsidRPr="00EF5B38">
        <w:t xml:space="preserve">                      </w:t>
      </w:r>
      <w:r w:rsidR="00786422" w:rsidRPr="00EF5B38">
        <w:t xml:space="preserve">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w:t>
      </w:r>
      <w:r w:rsidRPr="00EF5B38">
        <w:t>–</w:t>
      </w:r>
      <w:r w:rsidR="00786422" w:rsidRPr="00EF5B38">
        <w:t xml:space="preserve"> индивидуальные предприниматели не должны прекратить деятельность </w:t>
      </w:r>
      <w:r w:rsidRPr="00EF5B38">
        <w:t xml:space="preserve">                         </w:t>
      </w:r>
      <w:r w:rsidR="00786422" w:rsidRPr="00EF5B38">
        <w:t>в качестве индивидуального предпринимателя ;</w:t>
      </w:r>
    </w:p>
    <w:p w:rsidR="00786422" w:rsidRPr="00EF5B38" w:rsidRDefault="00786422" w:rsidP="006A7846">
      <w:pPr>
        <w:suppressAutoHyphens/>
        <w:ind w:firstLine="709"/>
        <w:jc w:val="both"/>
      </w:pPr>
      <w:r w:rsidRPr="00EF5B38">
        <w:lastRenderedPageBreak/>
        <w:t xml:space="preserve">в реестре дисквалифицированных лиц отсутствуют сведения </w:t>
      </w:r>
      <w:r w:rsidR="00A516B9" w:rsidRPr="00EF5B38">
        <w:t xml:space="preserve">                               </w:t>
      </w:r>
      <w:r w:rsidRPr="00EF5B38">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r w:rsidR="00A516B9" w:rsidRPr="00EF5B38">
        <w:t xml:space="preserve">                      и о физическом лице –</w:t>
      </w:r>
      <w:r w:rsidRPr="00EF5B38">
        <w:t xml:space="preserve"> производителе товаров, работ, услуг, являющихся участниками отбора;</w:t>
      </w:r>
    </w:p>
    <w:p w:rsidR="00786422" w:rsidRPr="00EF5B38" w:rsidRDefault="004713C6" w:rsidP="006A7846">
      <w:pPr>
        <w:suppressAutoHyphens/>
        <w:ind w:firstLine="709"/>
        <w:jc w:val="both"/>
      </w:pPr>
      <w:r w:rsidRPr="00EF5B38">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786422" w:rsidRPr="00EF5B38">
        <w:t>;</w:t>
      </w:r>
    </w:p>
    <w:p w:rsidR="00786422" w:rsidRPr="00EF5B38" w:rsidRDefault="00786422" w:rsidP="006A7846">
      <w:pPr>
        <w:suppressAutoHyphens/>
        <w:ind w:firstLine="709"/>
        <w:jc w:val="both"/>
      </w:pPr>
      <w:r w:rsidRPr="00EF5B38">
        <w:t xml:space="preserve">участники отбора не должны получать средства из бюджета района </w:t>
      </w:r>
      <w:r w:rsidR="00A516B9" w:rsidRPr="00EF5B38">
        <w:t xml:space="preserve">                    </w:t>
      </w:r>
      <w:r w:rsidRPr="00EF5B38">
        <w:t>на основании иных нормативных правовых актов, муниципальных правовых актов на цели, установленные настоящим правовым актом.</w:t>
      </w:r>
    </w:p>
    <w:p w:rsidR="00EE10AE" w:rsidRPr="00EF5B38" w:rsidRDefault="000763B8" w:rsidP="00EE10AE">
      <w:pPr>
        <w:widowControl w:val="0"/>
        <w:autoSpaceDE w:val="0"/>
        <w:autoSpaceDN w:val="0"/>
        <w:ind w:firstLine="709"/>
        <w:contextualSpacing/>
        <w:jc w:val="both"/>
      </w:pPr>
      <w:r w:rsidRPr="00EF5B38">
        <w:t xml:space="preserve">2.3.1. </w:t>
      </w:r>
      <w:r w:rsidR="00EE10AE" w:rsidRPr="00EF5B38">
        <w:t xml:space="preserve">У участника отбора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формирования соответствующей справки, полученной в налоговом органе не ранее даты размещения на сайте администрации района </w:t>
      </w:r>
      <w:r w:rsidRPr="00EF5B38">
        <w:t>уведомления о проведении отбора</w:t>
      </w:r>
      <w:r w:rsidR="00EE10AE" w:rsidRPr="00EF5B38">
        <w:t>.</w:t>
      </w:r>
    </w:p>
    <w:p w:rsidR="00786422" w:rsidRPr="00EF5B38" w:rsidRDefault="00A516B9" w:rsidP="00A516B9">
      <w:pPr>
        <w:suppressAutoHyphens/>
        <w:ind w:firstLine="709"/>
        <w:jc w:val="both"/>
      </w:pPr>
      <w:r w:rsidRPr="00EF5B38">
        <w:t xml:space="preserve">2.4. </w:t>
      </w:r>
      <w:r w:rsidR="00786422" w:rsidRPr="00EF5B38">
        <w:t>Требования к участникам отбора:</w:t>
      </w:r>
    </w:p>
    <w:p w:rsidR="00786422" w:rsidRPr="00EF5B38" w:rsidRDefault="00786422" w:rsidP="006A7846">
      <w:pPr>
        <w:suppressAutoHyphens/>
        <w:ind w:firstLine="709"/>
        <w:jc w:val="both"/>
      </w:pPr>
      <w:r w:rsidRPr="00EF5B38">
        <w:t xml:space="preserve">наличие лицензии на осуществление деятельности по перевозкам внутренним водным транспортом, морским транспортом пассажиров; </w:t>
      </w:r>
    </w:p>
    <w:p w:rsidR="00786422" w:rsidRPr="00EF5B38" w:rsidRDefault="00786422" w:rsidP="006A7846">
      <w:pPr>
        <w:suppressAutoHyphens/>
        <w:ind w:firstLine="709"/>
        <w:jc w:val="both"/>
      </w:pPr>
      <w:r w:rsidRPr="00EF5B38">
        <w:t>способность оказывать населению района транспортные услуги водным транспортом между поселениями в границах Нижневартовского района (наличие парка речных судов, судоводительских кадров с допусками по группам судов, ремонтно-производственной базы);</w:t>
      </w:r>
    </w:p>
    <w:p w:rsidR="00786422" w:rsidRPr="00EF5B38" w:rsidRDefault="00786422" w:rsidP="006A7846">
      <w:pPr>
        <w:suppressAutoHyphens/>
        <w:ind w:firstLine="709"/>
        <w:jc w:val="both"/>
      </w:pPr>
      <w:r w:rsidRPr="00EF5B38">
        <w:t xml:space="preserve">наличие расписания движения водного транспорта между поселениями                             в границах Нижневартовского района по указанному в объявлении </w:t>
      </w:r>
      <w:r w:rsidR="00A516B9" w:rsidRPr="00EF5B38">
        <w:t xml:space="preserve">                               </w:t>
      </w:r>
      <w:r w:rsidRPr="00EF5B38">
        <w:t>о проведении отбора перечню субсидируемых маршрутов, планируемому количеству рейсов, периода выполнения перевозок.</w:t>
      </w:r>
    </w:p>
    <w:p w:rsidR="00786422" w:rsidRPr="00EF5B38" w:rsidRDefault="00786422" w:rsidP="006A7846">
      <w:pPr>
        <w:suppressAutoHyphens/>
        <w:ind w:firstLine="709"/>
        <w:jc w:val="both"/>
      </w:pPr>
      <w:r w:rsidRPr="00EF5B38">
        <w:lastRenderedPageBreak/>
        <w:t>Документы, необходимые для подтверждения соответствия участника отбора требованиям, указанным в данном пункте: справка в произвольной форме за подписью руководителя участника отбора с приложением подтверждающих документов (копии лицензии на осуществление деятельности по перевозкам внутренним водным транспортом, морским транспортом пассажиров; копии документов, подтверждающих право собственности либо пользования парка речных судов; копии документов об образовании</w:t>
      </w:r>
      <w:r w:rsidR="00A516B9" w:rsidRPr="00EF5B38">
        <w:t>,</w:t>
      </w:r>
      <w:r w:rsidRPr="00EF5B38">
        <w:t xml:space="preserve"> содержащих сведения о квалификации судоводительских кадров; копии документов, подтверждающих право собственности либо пользования ремонтно-производственной базы).</w:t>
      </w:r>
    </w:p>
    <w:p w:rsidR="00786422" w:rsidRPr="00EF5B38" w:rsidRDefault="00A516B9" w:rsidP="00A516B9">
      <w:pPr>
        <w:suppressAutoHyphens/>
        <w:ind w:firstLine="709"/>
        <w:jc w:val="both"/>
      </w:pPr>
      <w:r w:rsidRPr="00EF5B38">
        <w:t xml:space="preserve">2.5. </w:t>
      </w:r>
      <w:r w:rsidR="00786422" w:rsidRPr="00EF5B38">
        <w:t xml:space="preserve">Требования, предъявляемые к форме и содержанию заявок, подаваемых участниками отбора. </w:t>
      </w:r>
    </w:p>
    <w:p w:rsidR="00786422" w:rsidRPr="00EF5B38" w:rsidRDefault="00786422" w:rsidP="00A516B9">
      <w:pPr>
        <w:suppressAutoHyphens/>
        <w:ind w:firstLine="709"/>
        <w:jc w:val="both"/>
      </w:pPr>
      <w:r w:rsidRPr="00EF5B38">
        <w:t>На предоставление субсидии юридические лица, индивидуальные предприниматели направляют заявку на имя главы района.</w:t>
      </w:r>
    </w:p>
    <w:p w:rsidR="00786422" w:rsidRPr="00EF5B38" w:rsidRDefault="00786422" w:rsidP="00A516B9">
      <w:pPr>
        <w:suppressAutoHyphens/>
        <w:ind w:firstLine="709"/>
        <w:jc w:val="both"/>
      </w:pPr>
      <w:r w:rsidRPr="00EF5B38">
        <w:t>К заявке о предоставлении субсидии в адрес главы района прилагаются следующие документы:</w:t>
      </w:r>
    </w:p>
    <w:p w:rsidR="00786422" w:rsidRPr="00EF5B38" w:rsidRDefault="00786422" w:rsidP="00A516B9">
      <w:pPr>
        <w:suppressAutoHyphens/>
        <w:ind w:firstLine="709"/>
        <w:jc w:val="both"/>
      </w:pPr>
      <w:r w:rsidRPr="00EF5B38">
        <w:t>а) копия лицензии на осуществление деятельности по перевозкам внутренним водным транспортом, морским транспортом пассажиров;</w:t>
      </w:r>
    </w:p>
    <w:p w:rsidR="00786422" w:rsidRPr="00EF5B38" w:rsidRDefault="00786422" w:rsidP="00A516B9">
      <w:pPr>
        <w:suppressAutoHyphens/>
        <w:ind w:firstLine="709"/>
        <w:jc w:val="both"/>
      </w:pPr>
      <w:r w:rsidRPr="00EF5B38">
        <w:t>б) расписание движения водного транспорта между поселениями                             в границах Нижневартовского района;</w:t>
      </w:r>
    </w:p>
    <w:p w:rsidR="00786422" w:rsidRPr="00EF5B38" w:rsidRDefault="00786422" w:rsidP="00A516B9">
      <w:pPr>
        <w:suppressAutoHyphens/>
        <w:ind w:firstLine="709"/>
        <w:jc w:val="both"/>
      </w:pPr>
      <w:r w:rsidRPr="00EF5B38">
        <w:t>в) расчет размера субсидии для предоставления транспортных услуг населению водным транспортом между поселениями в границах Нижневартовского района по заявленному маршруту;</w:t>
      </w:r>
    </w:p>
    <w:p w:rsidR="00786422" w:rsidRPr="00EF5B38" w:rsidRDefault="00786422" w:rsidP="00A516B9">
      <w:pPr>
        <w:suppressAutoHyphens/>
        <w:ind w:firstLine="709"/>
        <w:jc w:val="both"/>
      </w:pPr>
      <w:r w:rsidRPr="00EF5B38">
        <w:t xml:space="preserve">г) протокол согласования расходов на один </w:t>
      </w:r>
      <w:proofErr w:type="spellStart"/>
      <w:r w:rsidRPr="00EF5B38">
        <w:t>рейсооборот</w:t>
      </w:r>
      <w:proofErr w:type="spellEnd"/>
      <w:r w:rsidRPr="00EF5B38">
        <w:t xml:space="preserve"> по представленному маршруту;</w:t>
      </w:r>
    </w:p>
    <w:p w:rsidR="00786422" w:rsidRPr="00EF5B38" w:rsidRDefault="00786422" w:rsidP="00A516B9">
      <w:pPr>
        <w:suppressAutoHyphens/>
        <w:ind w:firstLine="709"/>
        <w:jc w:val="both"/>
      </w:pPr>
      <w:r w:rsidRPr="00EF5B38">
        <w:t xml:space="preserve">д) </w:t>
      </w:r>
      <w:r w:rsidR="0073721C" w:rsidRPr="00EF5B38">
        <w:t>согласие на осуществление администрацией района и Контрольно-счетной палатой района проверок соблюдения организацией порядка и условий предоставления субсидии, в том числе в части достижения результатов предоставления субсидии и на включение таких положений в соглашение</w:t>
      </w:r>
      <w:r w:rsidRPr="00EF5B38">
        <w:t>;</w:t>
      </w:r>
    </w:p>
    <w:p w:rsidR="00786422" w:rsidRPr="00EF5B38" w:rsidRDefault="00786422" w:rsidP="00A516B9">
      <w:pPr>
        <w:suppressAutoHyphens/>
        <w:ind w:firstLine="709"/>
        <w:jc w:val="both"/>
      </w:pPr>
      <w:r w:rsidRPr="00EF5B38">
        <w:t xml:space="preserve">е) согласие на публикацию (размещение) в информационно-телекоммуникационной сети Интернет информации об участнике отбора, </w:t>
      </w:r>
      <w:r w:rsidR="00A516B9" w:rsidRPr="00EF5B38">
        <w:t xml:space="preserve">                   </w:t>
      </w:r>
      <w:r w:rsidRPr="00EF5B38">
        <w:t>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786422" w:rsidRPr="00EF5B38" w:rsidRDefault="00786422" w:rsidP="006A7846">
      <w:pPr>
        <w:suppressAutoHyphens/>
        <w:ind w:firstLine="709"/>
        <w:jc w:val="both"/>
      </w:pPr>
      <w:r w:rsidRPr="00EF5B38">
        <w:t>ж) документы, подтверждающие соответствие участника отбора тре</w:t>
      </w:r>
      <w:r w:rsidR="00A516B9" w:rsidRPr="00EF5B38">
        <w:t>бованиям, установленным пунктом 2.4 раздела ІІ</w:t>
      </w:r>
      <w:r w:rsidRPr="00EF5B38">
        <w:t xml:space="preserve"> Порядка.</w:t>
      </w:r>
    </w:p>
    <w:p w:rsidR="00786422" w:rsidRPr="00EF5B38" w:rsidRDefault="00786422" w:rsidP="006A7846">
      <w:pPr>
        <w:suppressAutoHyphens/>
        <w:ind w:firstLine="709"/>
        <w:jc w:val="both"/>
      </w:pPr>
      <w:r w:rsidRPr="00EF5B38">
        <w:t>з) обязательство об обеспечении качества транспортных услуг населению водным транспортом между поселениями в границах Нижневартовского района                              в соответствии с действующими стандартами, утвержденными на данный вид услуг;</w:t>
      </w:r>
    </w:p>
    <w:p w:rsidR="00786422" w:rsidRPr="00EF5B38" w:rsidRDefault="00786422" w:rsidP="006A7846">
      <w:pPr>
        <w:suppressAutoHyphens/>
        <w:ind w:firstLine="709"/>
        <w:jc w:val="both"/>
      </w:pPr>
      <w:r w:rsidRPr="00EF5B38">
        <w:t>и) учредительные документы участника отбора (если участник отбора является юридическим лицом).</w:t>
      </w:r>
    </w:p>
    <w:p w:rsidR="00786422" w:rsidRPr="00EF5B38" w:rsidRDefault="00786422" w:rsidP="006A7846">
      <w:pPr>
        <w:suppressAutoHyphens/>
        <w:ind w:firstLine="709"/>
        <w:jc w:val="both"/>
      </w:pPr>
      <w:r w:rsidRPr="00EF5B38">
        <w:t xml:space="preserve">Вышеперечисленные документы представляются заявителем самостоятельно и должны быть заверены руководителем участника отбора либо уполномоченным сотрудником или с предъявлением оригиналов. Если                               </w:t>
      </w:r>
      <w:r w:rsidRPr="00EF5B38">
        <w:lastRenderedPageBreak/>
        <w:t>с заявлением обратился представитель заявителя, представление документа, удостоверяющего его полномочия, обязательно.</w:t>
      </w:r>
    </w:p>
    <w:p w:rsidR="00786422" w:rsidRPr="00EF5B38" w:rsidRDefault="00060FFE" w:rsidP="00060FFE">
      <w:pPr>
        <w:suppressAutoHyphens/>
        <w:ind w:firstLine="709"/>
        <w:jc w:val="both"/>
      </w:pPr>
      <w:r w:rsidRPr="00EF5B38">
        <w:t xml:space="preserve">2.6. </w:t>
      </w:r>
      <w:r w:rsidR="00786422" w:rsidRPr="00EF5B38">
        <w:t>Информация о количестве заявок, которое может подать участник отбора.</w:t>
      </w:r>
    </w:p>
    <w:p w:rsidR="00786422" w:rsidRPr="00EF5B38" w:rsidRDefault="00786422" w:rsidP="006A7846">
      <w:pPr>
        <w:suppressAutoHyphens/>
        <w:ind w:firstLine="709"/>
        <w:jc w:val="both"/>
      </w:pPr>
      <w:r w:rsidRPr="00EF5B38">
        <w:t>Участником отбора может быть подана одна заявка в отношении каждого субсидируемого маршрута.</w:t>
      </w:r>
    </w:p>
    <w:p w:rsidR="00786422" w:rsidRPr="00EF5B38" w:rsidRDefault="00786422" w:rsidP="006A7846">
      <w:pPr>
        <w:suppressAutoHyphens/>
        <w:ind w:firstLine="709"/>
        <w:jc w:val="both"/>
      </w:pPr>
      <w:r w:rsidRPr="00EF5B38">
        <w:t>2.7. Участник отбора вправе отозвать заявку, внести изменения в заявку не позднее 3 рабочих дней до окончания срока подачи заявок посредством предоставления на имя главы района уведомления об отзыве заявки (заявления о внесении изменений в заявку), подписанного лицом, уполномоченным</w:t>
      </w:r>
      <w:r w:rsidR="00060FFE" w:rsidRPr="00EF5B38">
        <w:t xml:space="preserve">                       </w:t>
      </w:r>
      <w:r w:rsidRPr="00EF5B38">
        <w:t xml:space="preserve"> на осуществление действий от имени участника отбора, и скрепленного печатью участника отбора (при наличии).</w:t>
      </w:r>
    </w:p>
    <w:p w:rsidR="00786422" w:rsidRPr="00EF5B38" w:rsidRDefault="00786422" w:rsidP="006A7846">
      <w:pPr>
        <w:suppressAutoHyphens/>
        <w:ind w:firstLine="709"/>
        <w:jc w:val="both"/>
      </w:pPr>
      <w:r w:rsidRPr="00EF5B38">
        <w:t xml:space="preserve">Уведомление об отзыве заявки (заявление о внесении изменений в заявку) регистрируется в администрации района в течение 3 рабочих дней после </w:t>
      </w:r>
      <w:r w:rsidR="00060FFE" w:rsidRPr="00EF5B38">
        <w:t xml:space="preserve">                       </w:t>
      </w:r>
      <w:r w:rsidRPr="00EF5B38">
        <w:t>их предоставления.</w:t>
      </w:r>
    </w:p>
    <w:p w:rsidR="00786422" w:rsidRPr="00EF5B38" w:rsidRDefault="00786422" w:rsidP="006A7846">
      <w:pPr>
        <w:suppressAutoHyphens/>
        <w:ind w:firstLine="709"/>
        <w:jc w:val="both"/>
      </w:pPr>
      <w:r w:rsidRPr="00EF5B38">
        <w:t xml:space="preserve">Со дня регистрации уведомления об отзыве заявки заявка признается отозванной участником отбора и не подлежит рассмотрению в соответствии </w:t>
      </w:r>
      <w:r w:rsidR="00060FFE" w:rsidRPr="00EF5B38">
        <w:t xml:space="preserve">                  </w:t>
      </w:r>
      <w:r w:rsidRPr="00EF5B38">
        <w:t>с настоящим Порядком.</w:t>
      </w:r>
    </w:p>
    <w:p w:rsidR="00786422" w:rsidRPr="00EF5B38" w:rsidRDefault="00786422" w:rsidP="006A7846">
      <w:pPr>
        <w:suppressAutoHyphens/>
        <w:ind w:firstLine="709"/>
        <w:jc w:val="both"/>
      </w:pPr>
      <w:r w:rsidRPr="00EF5B38">
        <w:t xml:space="preserve">Отдел транспорта и связи администрации района обеспечивает возврат заявки участнику отбора не позднее 5 рабочих дней со дня регистрации уведомления об отзыве заявки с приложением документов, предоставленных им в соответствии с пунктом 2.5 </w:t>
      </w:r>
      <w:r w:rsidR="00060FFE" w:rsidRPr="00EF5B38">
        <w:t>раздела ІІ</w:t>
      </w:r>
      <w:r w:rsidRPr="00EF5B38">
        <w:t xml:space="preserve"> Порядка путем направления </w:t>
      </w:r>
      <w:r w:rsidR="00060FFE" w:rsidRPr="00EF5B38">
        <w:t xml:space="preserve">                            </w:t>
      </w:r>
      <w:r w:rsidRPr="00EF5B38">
        <w:t>по почте с уведомлением о вручении.</w:t>
      </w:r>
    </w:p>
    <w:p w:rsidR="00786422" w:rsidRPr="00EF5B38" w:rsidRDefault="00786422" w:rsidP="006A7846">
      <w:pPr>
        <w:suppressAutoHyphens/>
        <w:ind w:firstLine="709"/>
        <w:jc w:val="both"/>
        <w:rPr>
          <w:strike/>
        </w:rPr>
      </w:pPr>
      <w:r w:rsidRPr="00EF5B38">
        <w:t>Со дня регистрации администрацией района заявлени</w:t>
      </w:r>
      <w:r w:rsidR="00060FFE" w:rsidRPr="00EF5B38">
        <w:t>я о внесении изменений в заявку</w:t>
      </w:r>
      <w:r w:rsidRPr="00EF5B38">
        <w:t xml:space="preserve"> заявка признается измененной участником отбора </w:t>
      </w:r>
      <w:r w:rsidR="00060FFE" w:rsidRPr="00EF5B38">
        <w:t xml:space="preserve">                              </w:t>
      </w:r>
      <w:r w:rsidRPr="00EF5B38">
        <w:t xml:space="preserve">и подлежит рассмотрению в порядке, установленном настоящим Порядком. </w:t>
      </w:r>
    </w:p>
    <w:p w:rsidR="00786422" w:rsidRPr="00EF5B38" w:rsidRDefault="00786422" w:rsidP="006A7846">
      <w:pPr>
        <w:suppressAutoHyphens/>
        <w:ind w:firstLine="709"/>
        <w:jc w:val="both"/>
      </w:pPr>
      <w:r w:rsidRPr="00EF5B38">
        <w:t xml:space="preserve">Участник отбора вправе обратиться с заявлением о разъяснении положений объявления о проведении отбора не позднее чем за 20 календарных дней до даты окончания приема заявок. Отдел транспорта и связи администрации района направляет участнику отбора соответствующее разъяснение в течение 7 рабочих дней со дня получения заявления, </w:t>
      </w:r>
      <w:r w:rsidR="00060FFE" w:rsidRPr="00EF5B38">
        <w:t xml:space="preserve">                                 </w:t>
      </w:r>
      <w:r w:rsidRPr="00EF5B38">
        <w:t>но не позднее чем за 5 календарных дней до даты окончания приема заявок.</w:t>
      </w:r>
    </w:p>
    <w:p w:rsidR="00786422" w:rsidRPr="00EF5B38" w:rsidRDefault="00060FFE" w:rsidP="00060FFE">
      <w:pPr>
        <w:pStyle w:val="afffff4"/>
        <w:spacing w:line="240" w:lineRule="auto"/>
        <w:ind w:left="0"/>
        <w:rPr>
          <w:sz w:val="28"/>
          <w:szCs w:val="28"/>
        </w:rPr>
      </w:pPr>
      <w:r w:rsidRPr="00EF5B38">
        <w:rPr>
          <w:sz w:val="28"/>
          <w:szCs w:val="28"/>
        </w:rPr>
        <w:t>2.8.</w:t>
      </w:r>
      <w:r w:rsidR="00786422" w:rsidRPr="00EF5B38">
        <w:rPr>
          <w:sz w:val="28"/>
          <w:szCs w:val="28"/>
        </w:rPr>
        <w:t xml:space="preserve"> Правила рассмотрения и оценки заявок участников отбора.</w:t>
      </w:r>
    </w:p>
    <w:p w:rsidR="00786422" w:rsidRPr="00EF5B38" w:rsidRDefault="00060FFE" w:rsidP="00060FFE">
      <w:pPr>
        <w:suppressAutoHyphens/>
        <w:ind w:firstLine="709"/>
        <w:jc w:val="both"/>
      </w:pPr>
      <w:r w:rsidRPr="00EF5B38">
        <w:t xml:space="preserve">2.8.1. </w:t>
      </w:r>
      <w:r w:rsidR="00786422" w:rsidRPr="00EF5B38">
        <w:t>По поручению главы района проверку представленных участником отбора документов к заявке, обоснованность и законность предоставления субсидии участнику отбора осуществляет отдел транспорта и связи администрации района. Срок проведения проверки документов составляет</w:t>
      </w:r>
      <w:r w:rsidRPr="00EF5B38">
        <w:t xml:space="preserve">                       </w:t>
      </w:r>
      <w:r w:rsidR="00786422" w:rsidRPr="00EF5B38">
        <w:t xml:space="preserve"> не более 10 (десяти) календарных дней с даты окончания приема заявок</w:t>
      </w:r>
      <w:r w:rsidRPr="00EF5B38">
        <w:t xml:space="preserve">                     </w:t>
      </w:r>
      <w:r w:rsidR="00786422" w:rsidRPr="00EF5B38">
        <w:t>о предоставлении субсидии.</w:t>
      </w:r>
    </w:p>
    <w:p w:rsidR="00786422" w:rsidRPr="00EF5B38" w:rsidRDefault="00060FFE" w:rsidP="00060FFE">
      <w:pPr>
        <w:suppressAutoHyphens/>
        <w:ind w:firstLine="709"/>
        <w:jc w:val="both"/>
      </w:pPr>
      <w:r w:rsidRPr="00EF5B38">
        <w:t xml:space="preserve">2.8.2. </w:t>
      </w:r>
      <w:r w:rsidR="00786422" w:rsidRPr="00EF5B38">
        <w:t xml:space="preserve">Отдел транспорта и связи администрации района самостоятельно запрашивает в порядке межведомственного информационного взаимодействия, установленного Федеральным законом от 27.07.2010 № 210-ФЗ </w:t>
      </w:r>
      <w:r w:rsidRPr="00EF5B38">
        <w:t xml:space="preserve">                                      </w:t>
      </w:r>
      <w:r w:rsidR="00786422" w:rsidRPr="00EF5B38">
        <w:t>«Об организации предоставления государственных и муниципальных услуг», следующие документы (сведения):</w:t>
      </w:r>
    </w:p>
    <w:p w:rsidR="00786422" w:rsidRPr="00EF5B38" w:rsidRDefault="00786422" w:rsidP="006A7846">
      <w:pPr>
        <w:suppressAutoHyphens/>
        <w:ind w:firstLine="709"/>
        <w:jc w:val="both"/>
      </w:pPr>
      <w:r w:rsidRPr="00EF5B38">
        <w:lastRenderedPageBreak/>
        <w:t>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786422" w:rsidRPr="00EF5B38" w:rsidRDefault="00786422" w:rsidP="006A7846">
      <w:pPr>
        <w:suppressAutoHyphens/>
        <w:ind w:firstLine="709"/>
        <w:jc w:val="both"/>
      </w:pPr>
      <w:r w:rsidRPr="00EF5B38">
        <w:t>сведения об отсутствии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регулирующими предоставление субсидий, и иной просроченной задолженности перед бюджетом района (в структурных подразделениях администрации района);</w:t>
      </w:r>
    </w:p>
    <w:p w:rsidR="00786422" w:rsidRPr="00EF5B38" w:rsidRDefault="00786422" w:rsidP="006A7846">
      <w:pPr>
        <w:suppressAutoHyphens/>
        <w:ind w:firstLine="709"/>
        <w:jc w:val="both"/>
      </w:pPr>
      <w:r w:rsidRPr="00EF5B38">
        <w:t xml:space="preserve">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r w:rsidR="00060FFE" w:rsidRPr="00EF5B38">
        <w:t xml:space="preserve">                      и о физическом лице –</w:t>
      </w:r>
      <w:r w:rsidRPr="00EF5B38">
        <w:t xml:space="preserve"> производителе товаров, работ, услуг, являющихся участниками отбора (в Федеральной налоговой службе Российской Федерации);</w:t>
      </w:r>
    </w:p>
    <w:p w:rsidR="00786422" w:rsidRPr="00EF5B38" w:rsidRDefault="00786422" w:rsidP="006A7846">
      <w:pPr>
        <w:suppressAutoHyphens/>
        <w:ind w:firstLine="709"/>
        <w:jc w:val="both"/>
      </w:pPr>
      <w:r w:rsidRPr="00EF5B38">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786422" w:rsidRPr="00EF5B38" w:rsidRDefault="00786422" w:rsidP="006A7846">
      <w:pPr>
        <w:suppressAutoHyphens/>
        <w:ind w:firstLine="709"/>
        <w:jc w:val="both"/>
      </w:pPr>
      <w:r w:rsidRPr="00EF5B38">
        <w:t>Указанные документы могут быть предоставлены самостоятельно участником отбора в день подачи заявки.</w:t>
      </w:r>
    </w:p>
    <w:p w:rsidR="00786422" w:rsidRPr="00EF5B38" w:rsidRDefault="00786422" w:rsidP="006A7846">
      <w:pPr>
        <w:suppressAutoHyphens/>
        <w:ind w:firstLine="709"/>
        <w:jc w:val="both"/>
      </w:pPr>
      <w:r w:rsidRPr="00EF5B38">
        <w:t>2.8</w:t>
      </w:r>
      <w:r w:rsidR="00060FFE" w:rsidRPr="00EF5B38">
        <w:t xml:space="preserve">.3. </w:t>
      </w:r>
      <w:r w:rsidRPr="00EF5B38">
        <w:t>Критерием оценки заявок является наличие в них планируемых экономически обоснованных расходов по каждому субсидируемому маршруту.</w:t>
      </w:r>
    </w:p>
    <w:p w:rsidR="00786422" w:rsidRPr="00EF5B38" w:rsidRDefault="00786422" w:rsidP="006A7846">
      <w:pPr>
        <w:suppressAutoHyphens/>
        <w:ind w:firstLine="709"/>
        <w:jc w:val="both"/>
      </w:pPr>
      <w:r w:rsidRPr="00EF5B38">
        <w:t xml:space="preserve">2.8.4. На основании результатов оценки заявок участников отбора присваивается порядковый номер каждой заявке. Заявке, в которой содержится наименьший размер планируемых экономически обоснованных расходов </w:t>
      </w:r>
      <w:r w:rsidR="00060FFE" w:rsidRPr="00EF5B38">
        <w:t xml:space="preserve">                      </w:t>
      </w:r>
      <w:r w:rsidRPr="00EF5B38">
        <w:t>по субсидируемому маршруту, присваивается первый номер. В случае, если</w:t>
      </w:r>
      <w:r w:rsidR="00060FFE" w:rsidRPr="00EF5B38">
        <w:t xml:space="preserve">            </w:t>
      </w:r>
      <w:r w:rsidRPr="00EF5B38">
        <w:t xml:space="preserve"> в нескольких заявках содержится одинаковый размер планируемых экономически обоснованных расходов по субсидируемому маршруту, меньший порядковый номер присваивается заявке, которая поступила ранее других заявок, содержащих такой же размер планируемых экономически обоснованных расходов по субсидируемому маршруту. </w:t>
      </w:r>
    </w:p>
    <w:p w:rsidR="00786422" w:rsidRPr="00EF5B38" w:rsidRDefault="00786422" w:rsidP="006A7846">
      <w:pPr>
        <w:suppressAutoHyphens/>
        <w:ind w:firstLine="709"/>
        <w:jc w:val="both"/>
      </w:pPr>
      <w:r w:rsidRPr="00EF5B38">
        <w:t>2.8.5. Победителем отбора признается участник отбора, который представил заявку с наличием в ней планируемых экономически обоснованных расходов по каждому субсидируемому маршруту и размер планируемых экономически обоснованных расходов по субсидируемому маршруту согласно заявке, которой присвоен первый номер.</w:t>
      </w:r>
    </w:p>
    <w:p w:rsidR="00786422" w:rsidRPr="00EF5B38" w:rsidRDefault="00786422" w:rsidP="006A7846">
      <w:pPr>
        <w:suppressAutoHyphens/>
        <w:ind w:firstLine="709"/>
        <w:jc w:val="both"/>
      </w:pPr>
      <w:r w:rsidRPr="00EF5B38">
        <w:t>2.8.6. Результаты рассмотрения заявок размещаются на едином портале (при наличии технической возможности) и на официальном веб-сайте администрации района в информационно-телекоммуникационной сети Интернет не позднее 14-го календарного дня, следующего за днем определения победителя отбора с указанием:</w:t>
      </w:r>
    </w:p>
    <w:p w:rsidR="00786422" w:rsidRPr="00EF5B38" w:rsidRDefault="00786422" w:rsidP="006A7846">
      <w:pPr>
        <w:suppressAutoHyphens/>
        <w:ind w:firstLine="709"/>
        <w:jc w:val="both"/>
      </w:pPr>
      <w:r w:rsidRPr="00EF5B38">
        <w:t>даты, времени и места проведения рассмотрения заявок;</w:t>
      </w:r>
    </w:p>
    <w:p w:rsidR="00786422" w:rsidRPr="00EF5B38" w:rsidRDefault="00786422" w:rsidP="006A7846">
      <w:pPr>
        <w:suppressAutoHyphens/>
        <w:ind w:firstLine="709"/>
        <w:jc w:val="both"/>
      </w:pPr>
      <w:r w:rsidRPr="00EF5B38">
        <w:t xml:space="preserve">даты, времени и места оценки заявок участников отбора; </w:t>
      </w:r>
    </w:p>
    <w:p w:rsidR="00786422" w:rsidRPr="00EF5B38" w:rsidRDefault="00786422" w:rsidP="006A7846">
      <w:pPr>
        <w:suppressAutoHyphens/>
        <w:ind w:firstLine="709"/>
        <w:jc w:val="both"/>
      </w:pPr>
      <w:r w:rsidRPr="00EF5B38">
        <w:t>информации об участниках отбора, заявки которых были рассмотрены;</w:t>
      </w:r>
    </w:p>
    <w:p w:rsidR="00786422" w:rsidRPr="00EF5B38" w:rsidRDefault="00786422" w:rsidP="006A7846">
      <w:pPr>
        <w:suppressAutoHyphens/>
        <w:ind w:firstLine="709"/>
        <w:jc w:val="both"/>
      </w:pPr>
      <w:r w:rsidRPr="00EF5B38">
        <w:lastRenderedPageBreak/>
        <w:t xml:space="preserve">информации об участниках отбора, заявки которых были отклонены, </w:t>
      </w:r>
      <w:r w:rsidR="004007F6" w:rsidRPr="00EF5B38">
        <w:t xml:space="preserve">                 </w:t>
      </w:r>
      <w:r w:rsidRPr="00EF5B38">
        <w:t>с указанием причин их отклонения, в том числе положений объявления                          о проведении отбора, которым не соответствуют такие заявки;</w:t>
      </w:r>
    </w:p>
    <w:p w:rsidR="00786422" w:rsidRPr="00EF5B38" w:rsidRDefault="004007F6" w:rsidP="006A7846">
      <w:pPr>
        <w:suppressAutoHyphens/>
        <w:ind w:firstLine="709"/>
        <w:jc w:val="both"/>
      </w:pPr>
      <w:r w:rsidRPr="00EF5B38">
        <w:t>последовательности</w:t>
      </w:r>
      <w:r w:rsidR="00786422" w:rsidRPr="00EF5B38">
        <w:t xml:space="preserve"> оценки заяво</w:t>
      </w:r>
      <w:r w:rsidRPr="00EF5B38">
        <w:t>к участников отбора, присвоенных</w:t>
      </w:r>
      <w:r w:rsidR="00786422" w:rsidRPr="00EF5B38">
        <w:t xml:space="preserve"> за</w:t>
      </w:r>
      <w:r w:rsidRPr="00EF5B38">
        <w:t>явкам участников отбора значений</w:t>
      </w:r>
      <w:r w:rsidR="00786422" w:rsidRPr="00EF5B38">
        <w:t xml:space="preserve"> по критерию оценки их в соответствии </w:t>
      </w:r>
      <w:r w:rsidRPr="00EF5B38">
        <w:t xml:space="preserve">                     </w:t>
      </w:r>
      <w:r w:rsidR="00786422" w:rsidRPr="00EF5B38">
        <w:t xml:space="preserve">с размером </w:t>
      </w:r>
      <w:r w:rsidRPr="00EF5B38">
        <w:t>запрашиваемой субсидии, принятого</w:t>
      </w:r>
      <w:r w:rsidR="00786422" w:rsidRPr="00EF5B38">
        <w:t xml:space="preserve"> на основании результатов</w:t>
      </w:r>
      <w:r w:rsidRPr="00EF5B38">
        <w:t xml:space="preserve"> оценки указанных заявок решения</w:t>
      </w:r>
      <w:r w:rsidR="00786422" w:rsidRPr="00EF5B38">
        <w:t xml:space="preserve"> о присвоении им порядковых номеров;</w:t>
      </w:r>
    </w:p>
    <w:p w:rsidR="00786422" w:rsidRPr="00EF5B38" w:rsidRDefault="00786422" w:rsidP="006A7846">
      <w:pPr>
        <w:suppressAutoHyphens/>
        <w:ind w:firstLine="709"/>
        <w:jc w:val="both"/>
      </w:pPr>
      <w:r w:rsidRPr="00EF5B38">
        <w:t>наименования получателя (п</w:t>
      </w:r>
      <w:r w:rsidR="004007F6" w:rsidRPr="00EF5B38">
        <w:t>олучателей) субсидии, с которым</w:t>
      </w:r>
      <w:r w:rsidRPr="00EF5B38">
        <w:t>(ми) заключается договор, и размер</w:t>
      </w:r>
      <w:r w:rsidR="004007F6" w:rsidRPr="00EF5B38">
        <w:t>а</w:t>
      </w:r>
      <w:r w:rsidRPr="00EF5B38">
        <w:t xml:space="preserve"> предоставляемой ему (им) субсидии.</w:t>
      </w:r>
    </w:p>
    <w:p w:rsidR="00786422" w:rsidRPr="00EF5B38" w:rsidRDefault="004007F6" w:rsidP="004007F6">
      <w:pPr>
        <w:suppressAutoHyphens/>
        <w:ind w:firstLine="709"/>
        <w:jc w:val="both"/>
      </w:pPr>
      <w:r w:rsidRPr="00EF5B38">
        <w:t xml:space="preserve">2.9. </w:t>
      </w:r>
      <w:r w:rsidR="00786422" w:rsidRPr="00EF5B38">
        <w:t>Основаниями для отклонения заявки участника отбора на стадии рассмотрения и оценки заявок являются:</w:t>
      </w:r>
    </w:p>
    <w:p w:rsidR="00786422" w:rsidRPr="00EF5B38" w:rsidRDefault="00786422" w:rsidP="006A7846">
      <w:pPr>
        <w:suppressAutoHyphens/>
        <w:ind w:firstLine="709"/>
        <w:jc w:val="both"/>
      </w:pPr>
      <w:r w:rsidRPr="00EF5B38">
        <w:t xml:space="preserve">несоответствие участника отбора требованиям, установленным         </w:t>
      </w:r>
      <w:r w:rsidR="004007F6" w:rsidRPr="00EF5B38">
        <w:t xml:space="preserve">                           в пунктах 2.3 и 2.4 раздела ІІ</w:t>
      </w:r>
      <w:r w:rsidRPr="00EF5B38">
        <w:t xml:space="preserve"> Порядка;</w:t>
      </w:r>
    </w:p>
    <w:p w:rsidR="00786422" w:rsidRPr="00EF5B38" w:rsidRDefault="00786422" w:rsidP="006A7846">
      <w:pPr>
        <w:suppressAutoHyphens/>
        <w:ind w:firstLine="709"/>
        <w:jc w:val="both"/>
      </w:pPr>
      <w:r w:rsidRPr="00EF5B38">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786422" w:rsidRPr="00EF5B38" w:rsidRDefault="00786422" w:rsidP="006A7846">
      <w:pPr>
        <w:suppressAutoHyphens/>
        <w:ind w:firstLine="709"/>
        <w:jc w:val="both"/>
      </w:pPr>
      <w:r w:rsidRPr="00EF5B38">
        <w:t>недостоверность представленной участником отбора информации, в том числе информации о месте нахождения и адресе юридического лица;</w:t>
      </w:r>
    </w:p>
    <w:p w:rsidR="00786422" w:rsidRPr="00EF5B38" w:rsidRDefault="00786422" w:rsidP="006A7846">
      <w:pPr>
        <w:suppressAutoHyphens/>
        <w:ind w:firstLine="709"/>
        <w:jc w:val="both"/>
      </w:pPr>
      <w:r w:rsidRPr="00EF5B38">
        <w:t>подача участником отбора заявки после даты и (или) времени, определенных для подачи заявок.</w:t>
      </w:r>
    </w:p>
    <w:p w:rsidR="00786422" w:rsidRPr="00EF5B38" w:rsidRDefault="00786422" w:rsidP="006A7846">
      <w:pPr>
        <w:autoSpaceDE w:val="0"/>
        <w:autoSpaceDN w:val="0"/>
        <w:adjustRightInd w:val="0"/>
        <w:ind w:firstLine="709"/>
        <w:jc w:val="both"/>
      </w:pPr>
      <w:r w:rsidRPr="00EF5B38">
        <w:t>2.10. По итогам проведения проверки документов отделом транспорта</w:t>
      </w:r>
      <w:r w:rsidR="006A6848" w:rsidRPr="00EF5B38">
        <w:t xml:space="preserve">                </w:t>
      </w:r>
      <w:r w:rsidRPr="00EF5B38">
        <w:t xml:space="preserve"> и связи администрации района принимается одно из решений:</w:t>
      </w:r>
    </w:p>
    <w:p w:rsidR="00786422" w:rsidRPr="00EF5B38" w:rsidRDefault="00786422" w:rsidP="006A7846">
      <w:pPr>
        <w:autoSpaceDE w:val="0"/>
        <w:autoSpaceDN w:val="0"/>
        <w:adjustRightInd w:val="0"/>
        <w:ind w:firstLine="709"/>
        <w:jc w:val="both"/>
      </w:pPr>
      <w:r w:rsidRPr="00EF5B38">
        <w:t xml:space="preserve">решение о соответствии участника отбора требованиям, установленным         </w:t>
      </w:r>
      <w:r w:rsidR="006A6848" w:rsidRPr="00EF5B38">
        <w:t xml:space="preserve">                           в пунктах 2.3–2.5 раздела ІІ</w:t>
      </w:r>
      <w:r w:rsidRPr="00EF5B38">
        <w:t xml:space="preserve"> Порядка;</w:t>
      </w:r>
    </w:p>
    <w:p w:rsidR="00786422" w:rsidRPr="00EF5B38" w:rsidRDefault="00786422" w:rsidP="006A7846">
      <w:pPr>
        <w:autoSpaceDE w:val="0"/>
        <w:autoSpaceDN w:val="0"/>
        <w:adjustRightInd w:val="0"/>
        <w:ind w:firstLine="709"/>
        <w:jc w:val="both"/>
      </w:pPr>
      <w:r w:rsidRPr="00EF5B38">
        <w:t>решение о несоответствии участника отб</w:t>
      </w:r>
      <w:r w:rsidR="006A6848" w:rsidRPr="00EF5B38">
        <w:t>ора требованиям, установленным в пунктах 2.3–</w:t>
      </w:r>
      <w:r w:rsidRPr="00EF5B38">
        <w:t xml:space="preserve">2.5 раздела </w:t>
      </w:r>
      <w:r w:rsidR="006A6848" w:rsidRPr="00EF5B38">
        <w:t>ІІ</w:t>
      </w:r>
      <w:r w:rsidRPr="00EF5B38">
        <w:t xml:space="preserve"> Порядка.</w:t>
      </w:r>
    </w:p>
    <w:p w:rsidR="00786422" w:rsidRPr="00EF5B38" w:rsidRDefault="00786422" w:rsidP="006A7846">
      <w:pPr>
        <w:autoSpaceDE w:val="0"/>
        <w:autoSpaceDN w:val="0"/>
        <w:adjustRightInd w:val="0"/>
        <w:ind w:firstLine="709"/>
        <w:jc w:val="both"/>
      </w:pPr>
      <w:r w:rsidRPr="00EF5B38">
        <w:t>В случае приняти</w:t>
      </w:r>
      <w:r w:rsidR="006A6848" w:rsidRPr="00EF5B38">
        <w:t>я решения, указанного в абзаце втором</w:t>
      </w:r>
      <w:r w:rsidRPr="00EF5B38">
        <w:t xml:space="preserve"> пункта 2.10</w:t>
      </w:r>
      <w:r w:rsidR="006A6848" w:rsidRPr="00EF5B38">
        <w:t xml:space="preserve"> раздела ІІ</w:t>
      </w:r>
      <w:r w:rsidRPr="00EF5B38">
        <w:t xml:space="preserve"> Порядка отдел транспорта и связи администрации района подготавливает и направляет на имя главы района служебную записку </w:t>
      </w:r>
      <w:r w:rsidR="006A6848" w:rsidRPr="00EF5B38">
        <w:t xml:space="preserve">                             </w:t>
      </w:r>
      <w:r w:rsidRPr="00EF5B38">
        <w:t xml:space="preserve">о заключении договора о предоставлении субсидии между получателем субсидии и администрацией района. Проект договора в соответствии с типовой формой, установленной финансовым органом муниципального образования, </w:t>
      </w:r>
      <w:r w:rsidR="006A6848" w:rsidRPr="00EF5B38">
        <w:t xml:space="preserve">                </w:t>
      </w:r>
      <w:r w:rsidRPr="00EF5B38">
        <w:t xml:space="preserve">о предоставлении субсидии между получателем субсидии и администрацией района направляется отделом транспорта и связи администрации района получателю субсидии не позднее 5 рабочих дней с даты принятия решения </w:t>
      </w:r>
      <w:r w:rsidR="006A6848" w:rsidRPr="00EF5B38">
        <w:t xml:space="preserve">                  </w:t>
      </w:r>
      <w:r w:rsidRPr="00EF5B38">
        <w:t>о его заключении. Получатель субсидии в течение двух рабочих дней со дня получения проекта договора подписывает его и направляет в отдел транспорта и связи администрации района. Получатель субсидии</w:t>
      </w:r>
      <w:r w:rsidR="006A6848" w:rsidRPr="00EF5B38">
        <w:t>,</w:t>
      </w:r>
      <w:r w:rsidRPr="00EF5B38">
        <w:t xml:space="preserve"> не подписавший и (или) не направивший проект договора в указанный срок</w:t>
      </w:r>
      <w:r w:rsidR="006A6848" w:rsidRPr="00EF5B38">
        <w:t>,</w:t>
      </w:r>
      <w:r w:rsidRPr="00EF5B38">
        <w:t xml:space="preserve"> признается уклонившимся от его заключения.</w:t>
      </w:r>
    </w:p>
    <w:p w:rsidR="00786422" w:rsidRPr="00EF5B38" w:rsidRDefault="00786422" w:rsidP="006A7846">
      <w:pPr>
        <w:ind w:firstLine="709"/>
        <w:jc w:val="both"/>
      </w:pPr>
      <w:r w:rsidRPr="00EF5B38">
        <w:t xml:space="preserve">В случае принятия решения, указанного </w:t>
      </w:r>
      <w:r w:rsidR="006A6848" w:rsidRPr="00EF5B38">
        <w:t>в абзаце третьем</w:t>
      </w:r>
      <w:r w:rsidRPr="00EF5B38">
        <w:t xml:space="preserve"> пункта 2.10</w:t>
      </w:r>
      <w:r w:rsidR="006A6848" w:rsidRPr="00EF5B38">
        <w:t xml:space="preserve"> раздела ІІ</w:t>
      </w:r>
      <w:r w:rsidRPr="00EF5B38">
        <w:t xml:space="preserve"> Порядка, отдел транспорта и связи администрации района подготавливает и направляет соответствующее уведомление участнику отбора в течение двух рабочих дней.</w:t>
      </w:r>
    </w:p>
    <w:p w:rsidR="00786422" w:rsidRPr="00EF5B38" w:rsidRDefault="00786422" w:rsidP="00786422">
      <w:pPr>
        <w:suppressAutoHyphens/>
        <w:ind w:firstLine="709"/>
        <w:jc w:val="both"/>
      </w:pPr>
    </w:p>
    <w:p w:rsidR="00786422" w:rsidRPr="00EF5B38" w:rsidRDefault="006A6848" w:rsidP="006A6848">
      <w:pPr>
        <w:suppressAutoHyphens/>
        <w:contextualSpacing/>
        <w:jc w:val="center"/>
        <w:rPr>
          <w:b/>
        </w:rPr>
      </w:pPr>
      <w:r w:rsidRPr="00EF5B38">
        <w:rPr>
          <w:b/>
        </w:rPr>
        <w:lastRenderedPageBreak/>
        <w:t xml:space="preserve">ІІІ. </w:t>
      </w:r>
      <w:r w:rsidR="00786422" w:rsidRPr="00EF5B38">
        <w:rPr>
          <w:b/>
        </w:rPr>
        <w:t>Условия и порядок предоставления субсидий</w:t>
      </w:r>
    </w:p>
    <w:p w:rsidR="00786422" w:rsidRPr="00EF5B38" w:rsidRDefault="00786422" w:rsidP="00786422">
      <w:pPr>
        <w:suppressAutoHyphens/>
        <w:ind w:firstLine="709"/>
        <w:jc w:val="both"/>
      </w:pPr>
    </w:p>
    <w:p w:rsidR="00786422" w:rsidRPr="00EF5B38" w:rsidRDefault="006A6848" w:rsidP="006A6848">
      <w:pPr>
        <w:suppressAutoHyphens/>
        <w:ind w:firstLine="709"/>
        <w:jc w:val="both"/>
      </w:pPr>
      <w:r w:rsidRPr="00EF5B38">
        <w:t xml:space="preserve">3.1. </w:t>
      </w:r>
      <w:r w:rsidR="00786422" w:rsidRPr="00EF5B38">
        <w:t xml:space="preserve">Договор о предоставлении субсидии заключается на текущий финансовый год в соответствии с типовой формой, установленной приказом департамента финансов администрации района. </w:t>
      </w:r>
    </w:p>
    <w:p w:rsidR="00786422" w:rsidRPr="00EF5B38" w:rsidRDefault="006A6848" w:rsidP="006A6848">
      <w:pPr>
        <w:suppressAutoHyphens/>
        <w:ind w:firstLine="709"/>
        <w:jc w:val="both"/>
      </w:pPr>
      <w:r w:rsidRPr="00EF5B38">
        <w:t xml:space="preserve">3.2. </w:t>
      </w:r>
      <w:r w:rsidR="00786422" w:rsidRPr="00EF5B38">
        <w:t>Основаниями для отказа в предоставлении субсидии являются:</w:t>
      </w:r>
    </w:p>
    <w:p w:rsidR="00786422" w:rsidRPr="00EF5B38" w:rsidRDefault="00786422" w:rsidP="006A6848">
      <w:pPr>
        <w:suppressAutoHyphens/>
        <w:ind w:firstLine="709"/>
        <w:jc w:val="both"/>
      </w:pPr>
      <w:r w:rsidRPr="00EF5B38">
        <w:t xml:space="preserve">несоответствие представленных получателем субсидии документов требованиям, определенным </w:t>
      </w:r>
      <w:r w:rsidR="006A6848" w:rsidRPr="00EF5B38">
        <w:t>подпунктом</w:t>
      </w:r>
      <w:r w:rsidRPr="00EF5B38">
        <w:t xml:space="preserve"> 3.5.2 и (или) </w:t>
      </w:r>
      <w:r w:rsidR="006A6848" w:rsidRPr="00EF5B38">
        <w:t xml:space="preserve">пунктом </w:t>
      </w:r>
      <w:r w:rsidRPr="00EF5B38">
        <w:t xml:space="preserve">3.9 раздела </w:t>
      </w:r>
      <w:r w:rsidR="006A6848" w:rsidRPr="00EF5B38">
        <w:t>ІІІ</w:t>
      </w:r>
      <w:r w:rsidRPr="00EF5B38">
        <w:t xml:space="preserve"> Порядка</w:t>
      </w:r>
      <w:r w:rsidR="006A6848" w:rsidRPr="00EF5B38">
        <w:t>,</w:t>
      </w:r>
      <w:r w:rsidRPr="00EF5B38">
        <w:t xml:space="preserve"> или непредставление (представление не в полном объеме) указанных документов;</w:t>
      </w:r>
    </w:p>
    <w:p w:rsidR="00786422" w:rsidRPr="00EF5B38" w:rsidRDefault="00786422" w:rsidP="006A6848">
      <w:pPr>
        <w:suppressAutoHyphens/>
        <w:ind w:firstLine="709"/>
        <w:jc w:val="both"/>
      </w:pPr>
      <w:r w:rsidRPr="00EF5B38">
        <w:t>установление факта недостоверности представленной получателем субсидии информа</w:t>
      </w:r>
      <w:r w:rsidR="008B1EA9" w:rsidRPr="00EF5B38">
        <w:t>ции;</w:t>
      </w:r>
    </w:p>
    <w:p w:rsidR="00786422" w:rsidRPr="00EF5B38" w:rsidRDefault="00786422" w:rsidP="006A6848">
      <w:pPr>
        <w:suppressAutoHyphens/>
        <w:ind w:firstLine="709"/>
        <w:jc w:val="both"/>
      </w:pPr>
      <w:r w:rsidRPr="00EF5B38">
        <w:t xml:space="preserve">уклонение получателя субсидии от заключения договора </w:t>
      </w:r>
      <w:r w:rsidR="008B1EA9" w:rsidRPr="00EF5B38">
        <w:t xml:space="preserve">                             </w:t>
      </w:r>
      <w:r w:rsidRPr="00EF5B38">
        <w:t>о предоставлении субсидии.</w:t>
      </w:r>
    </w:p>
    <w:p w:rsidR="00786422" w:rsidRPr="00EF5B38" w:rsidRDefault="008B1EA9" w:rsidP="008B1EA9">
      <w:pPr>
        <w:suppressAutoHyphens/>
        <w:ind w:firstLine="709"/>
        <w:jc w:val="both"/>
      </w:pPr>
      <w:r w:rsidRPr="00EF5B38">
        <w:t xml:space="preserve">3.3. </w:t>
      </w:r>
      <w:r w:rsidR="00786422" w:rsidRPr="00EF5B38">
        <w:t>Размер субсидии в связи с оказанием транспортных услуг населению водным транспортом определяется как разница между расходами перевозчика                (с учетом рентабельности) за выполненные ре</w:t>
      </w:r>
      <w:r w:rsidRPr="00EF5B38">
        <w:t>йсы и суммой выручки, полученной</w:t>
      </w:r>
      <w:r w:rsidR="00786422" w:rsidRPr="00EF5B38">
        <w:t xml:space="preserve"> от реализации данных услуг населению. </w:t>
      </w:r>
    </w:p>
    <w:p w:rsidR="00786422" w:rsidRPr="00EF5B38" w:rsidRDefault="008B1EA9" w:rsidP="008B1EA9">
      <w:pPr>
        <w:suppressAutoHyphens/>
        <w:ind w:firstLine="709"/>
        <w:jc w:val="both"/>
      </w:pPr>
      <w:r w:rsidRPr="00EF5B38">
        <w:t xml:space="preserve">3.4. </w:t>
      </w:r>
      <w:r w:rsidR="00786422" w:rsidRPr="00EF5B38">
        <w:t xml:space="preserve">При нарушении получателем субсидии условий и порядка предоставления субсидии, а также в случае недостижения результатов, указанных в пункте 3.7 раздела </w:t>
      </w:r>
      <w:r w:rsidRPr="00EF5B38">
        <w:t>ІІІ</w:t>
      </w:r>
      <w:r w:rsidR="00786422" w:rsidRPr="00EF5B38">
        <w:t xml:space="preserve"> Порядка, получатель субсидии обязан вернуть сумму субсидии, полученную за период времени, в течение которого было допущено выявленное нарушение (нарушения), в бюджет района </w:t>
      </w:r>
      <w:r w:rsidRPr="00EF5B38">
        <w:t xml:space="preserve">                         </w:t>
      </w:r>
      <w:r w:rsidR="00786422" w:rsidRPr="00EF5B38">
        <w:t xml:space="preserve">в течение 10 (десяти) дней с момента получения от администрации района письменного требования о возврате субсидии. </w:t>
      </w:r>
    </w:p>
    <w:p w:rsidR="00786422" w:rsidRPr="00EF5B38" w:rsidRDefault="008B1EA9" w:rsidP="008B1EA9">
      <w:pPr>
        <w:suppressAutoHyphens/>
        <w:ind w:firstLine="709"/>
        <w:jc w:val="both"/>
      </w:pPr>
      <w:r w:rsidRPr="00EF5B38">
        <w:t xml:space="preserve">3.5. </w:t>
      </w:r>
      <w:r w:rsidR="00786422" w:rsidRPr="00EF5B38">
        <w:t>В целях исполнения договора:</w:t>
      </w:r>
    </w:p>
    <w:p w:rsidR="00786422" w:rsidRPr="00EF5B38" w:rsidRDefault="008B1EA9" w:rsidP="006A6848">
      <w:pPr>
        <w:suppressAutoHyphens/>
        <w:ind w:firstLine="709"/>
        <w:jc w:val="both"/>
      </w:pPr>
      <w:r w:rsidRPr="00EF5B38">
        <w:t xml:space="preserve">3.5.1. </w:t>
      </w:r>
      <w:r w:rsidR="00786422" w:rsidRPr="00EF5B38">
        <w:t xml:space="preserve">Администрация района: </w:t>
      </w:r>
    </w:p>
    <w:p w:rsidR="00786422" w:rsidRPr="00EF5B38" w:rsidRDefault="00786422" w:rsidP="006A6848">
      <w:pPr>
        <w:suppressAutoHyphens/>
        <w:ind w:firstLine="709"/>
        <w:jc w:val="both"/>
      </w:pPr>
      <w:r w:rsidRPr="00EF5B38">
        <w:t>согласовывает получателю субсидии предоставленное расписание движения по маршрутам между поселениями в границах Нижневартовского района (в случае необходимости получателю субсидии подать заявку</w:t>
      </w:r>
      <w:r w:rsidR="008B1EA9" w:rsidRPr="00EF5B38">
        <w:t xml:space="preserve">                           </w:t>
      </w:r>
      <w:r w:rsidRPr="00EF5B38">
        <w:t xml:space="preserve"> на выполнение дополнительного рейса в соответствии с установленным маршрутом или отмену рейса);</w:t>
      </w:r>
    </w:p>
    <w:p w:rsidR="00786422" w:rsidRPr="00EF5B38" w:rsidRDefault="00786422" w:rsidP="006A6848">
      <w:pPr>
        <w:suppressAutoHyphens/>
        <w:ind w:firstLine="709"/>
        <w:jc w:val="both"/>
      </w:pPr>
      <w:r w:rsidRPr="00EF5B38">
        <w:t>подает получателю субсидии заявку на изменение расписания движения за семь календарных дней до планируемого изменения расписания движения.</w:t>
      </w:r>
    </w:p>
    <w:p w:rsidR="00786422" w:rsidRPr="00EF5B38" w:rsidRDefault="008B1EA9" w:rsidP="006A6848">
      <w:pPr>
        <w:suppressAutoHyphens/>
        <w:ind w:firstLine="709"/>
        <w:jc w:val="both"/>
      </w:pPr>
      <w:r w:rsidRPr="00EF5B38">
        <w:t xml:space="preserve">3.5.2. </w:t>
      </w:r>
      <w:r w:rsidR="00786422" w:rsidRPr="00EF5B38">
        <w:t xml:space="preserve">Получатель субсидии обеспечивает выполнение заявки </w:t>
      </w:r>
      <w:r w:rsidRPr="00EF5B38">
        <w:t xml:space="preserve">                              </w:t>
      </w:r>
      <w:r w:rsidR="00786422" w:rsidRPr="00EF5B38">
        <w:t xml:space="preserve">от администрации района на выполнение дополнительного рейса </w:t>
      </w:r>
      <w:r w:rsidRPr="00EF5B38">
        <w:t xml:space="preserve">                                  в соответствии </w:t>
      </w:r>
      <w:r w:rsidR="00786422" w:rsidRPr="00EF5B38">
        <w:t>с установленным маршрутом или отмену рейса;</w:t>
      </w:r>
    </w:p>
    <w:p w:rsidR="00786422" w:rsidRPr="00EF5B38" w:rsidRDefault="00786422" w:rsidP="006A6848">
      <w:pPr>
        <w:suppressAutoHyphens/>
        <w:ind w:firstLine="709"/>
        <w:jc w:val="both"/>
      </w:pPr>
      <w:r w:rsidRPr="00EF5B38">
        <w:t>предоставляет следующие документы:</w:t>
      </w:r>
    </w:p>
    <w:p w:rsidR="00786422" w:rsidRPr="00EF5B38" w:rsidRDefault="00786422" w:rsidP="006A6848">
      <w:pPr>
        <w:suppressAutoHyphens/>
        <w:ind w:firstLine="709"/>
        <w:jc w:val="both"/>
      </w:pPr>
      <w:r w:rsidRPr="00EF5B38">
        <w:t xml:space="preserve">копии договоров на проведение работ по тралению дна на подходе </w:t>
      </w:r>
      <w:r w:rsidR="008B1EA9" w:rsidRPr="00EF5B38">
        <w:t xml:space="preserve">                        </w:t>
      </w:r>
      <w:r w:rsidRPr="00EF5B38">
        <w:t>к причалу с естественным берегом и актов траления – не позднее чем за 5 дней до начала периода навигации (весеннее траление) и не позднее 10 августа текущего года (меженное траление);</w:t>
      </w:r>
    </w:p>
    <w:p w:rsidR="00786422" w:rsidRPr="00EF5B38" w:rsidRDefault="00786422" w:rsidP="006A6848">
      <w:pPr>
        <w:suppressAutoHyphens/>
        <w:ind w:firstLine="709"/>
        <w:jc w:val="both"/>
      </w:pPr>
      <w:r w:rsidRPr="00EF5B38">
        <w:t>копии документов, подтверждающих оплату по договору на проведение работ по тралению дна на подходе к</w:t>
      </w:r>
      <w:r w:rsidR="008B1EA9" w:rsidRPr="00EF5B38">
        <w:t xml:space="preserve"> причалу с естественным берегом</w:t>
      </w:r>
      <w:r w:rsidRPr="00EF5B38">
        <w:t xml:space="preserve"> – </w:t>
      </w:r>
      <w:r w:rsidR="008B1EA9" w:rsidRPr="00EF5B38">
        <w:t xml:space="preserve">                        </w:t>
      </w:r>
      <w:r w:rsidRPr="00EF5B38">
        <w:lastRenderedPageBreak/>
        <w:t>не позднее 30 июня (весеннее траление) и не позднее 10 сентября (меженное траление) текущего года.</w:t>
      </w:r>
    </w:p>
    <w:p w:rsidR="00786422" w:rsidRPr="00EF5B38" w:rsidRDefault="00786422" w:rsidP="006A6848">
      <w:pPr>
        <w:suppressAutoHyphens/>
        <w:ind w:firstLine="709"/>
        <w:jc w:val="both"/>
      </w:pPr>
      <w:r w:rsidRPr="00EF5B38">
        <w:t>Получатель субсидии обеспечивает соответствие условий выполнения получателем субсидии обязательств по соблюдению графика движения, качества обслуживания пассажиров, отсутствие подтвержденных жалоб</w:t>
      </w:r>
      <w:r w:rsidR="008B1EA9" w:rsidRPr="00EF5B38">
        <w:t xml:space="preserve">                        </w:t>
      </w:r>
      <w:r w:rsidRPr="00EF5B38">
        <w:t xml:space="preserve"> от населения на качество перевозок.</w:t>
      </w:r>
    </w:p>
    <w:p w:rsidR="00786422" w:rsidRPr="00EF5B38" w:rsidRDefault="008B1EA9" w:rsidP="008B1EA9">
      <w:pPr>
        <w:suppressAutoHyphens/>
        <w:ind w:firstLine="709"/>
        <w:jc w:val="both"/>
        <w:rPr>
          <w:bCs/>
        </w:rPr>
      </w:pPr>
      <w:r w:rsidRPr="00EF5B38">
        <w:t xml:space="preserve">3.6. </w:t>
      </w:r>
      <w:r w:rsidR="00786422" w:rsidRPr="00EF5B38">
        <w:t xml:space="preserve">В договор включаются условия о согласовании новых условий договора или о расторжении договора при недостижении согласия по новым условиям в случае уменьшения </w:t>
      </w:r>
      <w:r w:rsidR="00786422" w:rsidRPr="00EF5B38">
        <w:rPr>
          <w:bCs/>
        </w:rPr>
        <w:t xml:space="preserve">главному распорядителю </w:t>
      </w:r>
      <w:r w:rsidR="00786422" w:rsidRPr="00EF5B38">
        <w:t>средств бюджета района, у</w:t>
      </w:r>
      <w:r w:rsidRPr="00EF5B38">
        <w:t>казанному в пункте 1.3 раздела І</w:t>
      </w:r>
      <w:r w:rsidR="00786422" w:rsidRPr="00EF5B38">
        <w:t xml:space="preserve"> Порядка, ранее доведенных лимитов бюджетных обязательств, приводящего к невозможности предоставления субсидии в размере, определенном в договоре.</w:t>
      </w:r>
      <w:r w:rsidR="00786422" w:rsidRPr="00EF5B38">
        <w:rPr>
          <w:bCs/>
        </w:rPr>
        <w:t xml:space="preserve"> </w:t>
      </w:r>
    </w:p>
    <w:p w:rsidR="00786422" w:rsidRPr="00EF5B38" w:rsidRDefault="008B1EA9" w:rsidP="008B1EA9">
      <w:pPr>
        <w:suppressAutoHyphens/>
        <w:ind w:firstLine="709"/>
        <w:jc w:val="both"/>
      </w:pPr>
      <w:r w:rsidRPr="00EF5B38">
        <w:rPr>
          <w:bCs/>
        </w:rPr>
        <w:t xml:space="preserve">3.7. </w:t>
      </w:r>
      <w:r w:rsidR="00786422" w:rsidRPr="00EF5B38">
        <w:rPr>
          <w:bCs/>
        </w:rPr>
        <w:t>Результатом</w:t>
      </w:r>
      <w:r w:rsidR="00786422" w:rsidRPr="00EF5B38">
        <w:t xml:space="preserve"> предоставления субсидии является достижение                                  в отчетном году целевых показателей по объему выполненных рейсов водным транспортом в соответствии с утвержденным расписанием.</w:t>
      </w:r>
    </w:p>
    <w:p w:rsidR="00786422" w:rsidRPr="00EF5B38" w:rsidRDefault="008B1EA9" w:rsidP="008B1EA9">
      <w:pPr>
        <w:suppressAutoHyphens/>
        <w:ind w:firstLine="709"/>
        <w:jc w:val="both"/>
        <w:rPr>
          <w:bCs/>
        </w:rPr>
      </w:pPr>
      <w:r w:rsidRPr="00EF5B38">
        <w:t xml:space="preserve">3.8. </w:t>
      </w:r>
      <w:r w:rsidR="00786422" w:rsidRPr="00EF5B38">
        <w:t xml:space="preserve">Направлением затрат, на возмещение которых предоставляются субсидии, является возмещение недополученных доходов, возникающих                        в результате осуществления перевозок водным транспортом между поселениями в </w:t>
      </w:r>
      <w:r w:rsidR="00786422" w:rsidRPr="00EF5B38">
        <w:rPr>
          <w:bCs/>
        </w:rPr>
        <w:t>границах Нижневартовского района.</w:t>
      </w:r>
    </w:p>
    <w:p w:rsidR="00786422" w:rsidRPr="00EF5B38" w:rsidRDefault="008B1EA9" w:rsidP="004F0C58">
      <w:pPr>
        <w:suppressAutoHyphens/>
        <w:ind w:firstLine="709"/>
        <w:jc w:val="both"/>
        <w:rPr>
          <w:bCs/>
        </w:rPr>
      </w:pPr>
      <w:r w:rsidRPr="00EF5B38">
        <w:rPr>
          <w:bCs/>
        </w:rPr>
        <w:t xml:space="preserve">3.9. </w:t>
      </w:r>
      <w:r w:rsidR="00786422" w:rsidRPr="00EF5B38">
        <w:rPr>
          <w:bCs/>
        </w:rPr>
        <w:t>После заключения договора о предоставлении субсидии получатель субсидии в срок до 10 числа каждого месяца, следующего за отчетным, представляет в адрес отдела транспорта и связи администрации района следующие документы:</w:t>
      </w:r>
    </w:p>
    <w:p w:rsidR="00786422" w:rsidRPr="00EF5B38" w:rsidRDefault="00786422" w:rsidP="006A6848">
      <w:pPr>
        <w:suppressAutoHyphens/>
        <w:ind w:firstLine="709"/>
        <w:jc w:val="both"/>
        <w:rPr>
          <w:bCs/>
        </w:rPr>
      </w:pPr>
      <w:r w:rsidRPr="00EF5B38">
        <w:rPr>
          <w:bCs/>
        </w:rPr>
        <w:t>счет на оплату оказанных услуг;</w:t>
      </w:r>
    </w:p>
    <w:p w:rsidR="00786422" w:rsidRPr="00EF5B38" w:rsidRDefault="00786422" w:rsidP="006A6848">
      <w:pPr>
        <w:suppressAutoHyphens/>
        <w:ind w:firstLine="709"/>
        <w:jc w:val="both"/>
        <w:rPr>
          <w:bCs/>
        </w:rPr>
      </w:pPr>
      <w:r w:rsidRPr="00EF5B38">
        <w:rPr>
          <w:bCs/>
        </w:rPr>
        <w:t>сводный реестр о выполненных объемах перевозок на субсидируемых маршрутах;</w:t>
      </w:r>
    </w:p>
    <w:p w:rsidR="00786422" w:rsidRPr="00EF5B38" w:rsidRDefault="00786422" w:rsidP="006A6848">
      <w:pPr>
        <w:suppressAutoHyphens/>
        <w:ind w:firstLine="709"/>
        <w:jc w:val="both"/>
        <w:rPr>
          <w:bCs/>
        </w:rPr>
      </w:pPr>
      <w:r w:rsidRPr="00EF5B38">
        <w:rPr>
          <w:bCs/>
        </w:rPr>
        <w:t>отчет о количестве выполненных рейсов;</w:t>
      </w:r>
    </w:p>
    <w:p w:rsidR="00786422" w:rsidRPr="00EF5B38" w:rsidRDefault="00786422" w:rsidP="006A6848">
      <w:pPr>
        <w:suppressAutoHyphens/>
        <w:ind w:firstLine="709"/>
        <w:jc w:val="both"/>
        <w:rPr>
          <w:bCs/>
        </w:rPr>
      </w:pPr>
      <w:r w:rsidRPr="00EF5B38">
        <w:rPr>
          <w:bCs/>
        </w:rPr>
        <w:t xml:space="preserve">расчет размера субсидии на возмещение затрат, связанных </w:t>
      </w:r>
      <w:r w:rsidR="004F0C58" w:rsidRPr="00EF5B38">
        <w:rPr>
          <w:bCs/>
        </w:rPr>
        <w:t xml:space="preserve">                                          </w:t>
      </w:r>
      <w:r w:rsidRPr="00EF5B38">
        <w:rPr>
          <w:bCs/>
        </w:rPr>
        <w:t>с выполнением получателем субсидии транспортных услуг населению водным транспортом между поселениями в границах Нижневартовского района.</w:t>
      </w:r>
    </w:p>
    <w:p w:rsidR="00786422" w:rsidRPr="00EF5B38" w:rsidRDefault="004F0C58" w:rsidP="004F0C58">
      <w:pPr>
        <w:suppressAutoHyphens/>
        <w:ind w:firstLine="709"/>
        <w:jc w:val="both"/>
        <w:rPr>
          <w:bCs/>
        </w:rPr>
      </w:pPr>
      <w:r w:rsidRPr="00EF5B38">
        <w:rPr>
          <w:bCs/>
        </w:rPr>
        <w:t xml:space="preserve">3.10. </w:t>
      </w:r>
      <w:r w:rsidR="00786422" w:rsidRPr="00EF5B38">
        <w:rPr>
          <w:bCs/>
        </w:rPr>
        <w:t>Отдел транспорта и связи ад</w:t>
      </w:r>
      <w:r w:rsidRPr="00EF5B38">
        <w:rPr>
          <w:bCs/>
        </w:rPr>
        <w:t>министрации района в течение</w:t>
      </w:r>
      <w:r w:rsidR="00786422" w:rsidRPr="00EF5B38">
        <w:rPr>
          <w:bCs/>
        </w:rPr>
        <w:t xml:space="preserve"> трех рабочих дней с даты поступления документов от получателя субсидии осуществляет проверку представленных документов, указанных </w:t>
      </w:r>
      <w:r w:rsidRPr="00EF5B38">
        <w:rPr>
          <w:bCs/>
        </w:rPr>
        <w:t xml:space="preserve">в </w:t>
      </w:r>
      <w:r w:rsidR="00786422" w:rsidRPr="00EF5B38">
        <w:rPr>
          <w:bCs/>
        </w:rPr>
        <w:t xml:space="preserve">пункте </w:t>
      </w:r>
      <w:r w:rsidRPr="00EF5B38">
        <w:rPr>
          <w:bCs/>
        </w:rPr>
        <w:t>3.9 раздела ІІІ</w:t>
      </w:r>
      <w:r w:rsidR="00786422" w:rsidRPr="00EF5B38">
        <w:rPr>
          <w:bCs/>
        </w:rPr>
        <w:t xml:space="preserve"> Порядка, на соответствие условий выполнения получателем субсидии обязательств по соблюдению графика движения, качества обслуживания пассажиров, отсутствия подтвержденных жалоб от населения </w:t>
      </w:r>
      <w:r w:rsidRPr="00EF5B38">
        <w:rPr>
          <w:bCs/>
        </w:rPr>
        <w:t xml:space="preserve">                        </w:t>
      </w:r>
      <w:r w:rsidR="00786422" w:rsidRPr="00EF5B38">
        <w:rPr>
          <w:bCs/>
        </w:rPr>
        <w:t xml:space="preserve">на качество перевозок и подготавливает решение о предоставлении субсидии, которое подписывается лицом, уполномоченным на его подписание </w:t>
      </w:r>
      <w:r w:rsidRPr="00EF5B38">
        <w:rPr>
          <w:bCs/>
        </w:rPr>
        <w:t xml:space="preserve">                               </w:t>
      </w:r>
      <w:r w:rsidR="00786422" w:rsidRPr="00EF5B38">
        <w:rPr>
          <w:bCs/>
        </w:rPr>
        <w:t>в соответствии с правовым актом администрации района</w:t>
      </w:r>
      <w:r w:rsidRPr="00EF5B38">
        <w:rPr>
          <w:bCs/>
        </w:rPr>
        <w:t>,</w:t>
      </w:r>
      <w:r w:rsidR="00786422" w:rsidRPr="00EF5B38">
        <w:rPr>
          <w:bCs/>
        </w:rPr>
        <w:t xml:space="preserve"> в течение одного рабочего дня или решение об отказе в предоставлении субсидии в виде уведомления, которое подписывается начальником отдела транспорта и связи администрации района и направляется получателю субсидии в течение одного рабочего дня.</w:t>
      </w:r>
    </w:p>
    <w:p w:rsidR="00786422" w:rsidRPr="00EF5B38" w:rsidRDefault="004F0C58" w:rsidP="004F0C58">
      <w:pPr>
        <w:suppressAutoHyphens/>
        <w:ind w:firstLine="709"/>
        <w:jc w:val="both"/>
      </w:pPr>
      <w:r w:rsidRPr="00EF5B38">
        <w:rPr>
          <w:bCs/>
        </w:rPr>
        <w:t xml:space="preserve">3.11. </w:t>
      </w:r>
      <w:r w:rsidR="00786422" w:rsidRPr="00EF5B38">
        <w:rPr>
          <w:bCs/>
        </w:rPr>
        <w:t>Управление учета и отчетности администрации района на основании подписанного дог</w:t>
      </w:r>
      <w:r w:rsidRPr="00EF5B38">
        <w:rPr>
          <w:bCs/>
        </w:rPr>
        <w:t>овора о предоставлении субсидии</w:t>
      </w:r>
      <w:r w:rsidR="00786422" w:rsidRPr="00EF5B38">
        <w:rPr>
          <w:bCs/>
        </w:rPr>
        <w:t xml:space="preserve"> в пределах бюджетных </w:t>
      </w:r>
      <w:r w:rsidR="00786422" w:rsidRPr="00EF5B38">
        <w:rPr>
          <w:bCs/>
        </w:rPr>
        <w:lastRenderedPageBreak/>
        <w:t>ассигнований (</w:t>
      </w:r>
      <w:r w:rsidRPr="00EF5B38">
        <w:rPr>
          <w:bCs/>
        </w:rPr>
        <w:t>лимитов бюджетных обязательств)</w:t>
      </w:r>
      <w:r w:rsidR="00786422" w:rsidRPr="00EF5B38">
        <w:rPr>
          <w:bCs/>
        </w:rPr>
        <w:t xml:space="preserve"> осуществляет ежемесячно перечисление суб</w:t>
      </w:r>
      <w:r w:rsidR="00786422" w:rsidRPr="00EF5B38">
        <w:t>сидии на открытые счета получателей субсидии</w:t>
      </w:r>
      <w:r w:rsidRPr="00EF5B38">
        <w:t xml:space="preserve">                                  </w:t>
      </w:r>
      <w:r w:rsidR="00786422" w:rsidRPr="00EF5B38">
        <w:t xml:space="preserve"> в учреждениях Центрального банка Российской Федерации или кредитных организациях не позднее десятого рабочего дня, следующего за днем принятия решения о предоставлении субсидии в соотв</w:t>
      </w:r>
      <w:r w:rsidRPr="00EF5B38">
        <w:t>етствии с пунктом 3.10 раздела ІІІ</w:t>
      </w:r>
      <w:r w:rsidR="00786422" w:rsidRPr="00EF5B38">
        <w:t xml:space="preserve"> Порядка. </w:t>
      </w:r>
    </w:p>
    <w:p w:rsidR="00786422" w:rsidRPr="00EF5B38" w:rsidRDefault="00786422" w:rsidP="00786422">
      <w:pPr>
        <w:suppressAutoHyphens/>
        <w:ind w:firstLine="709"/>
        <w:jc w:val="both"/>
      </w:pPr>
    </w:p>
    <w:p w:rsidR="004F0C58" w:rsidRPr="00EF5B38" w:rsidRDefault="004F0C58" w:rsidP="00786422">
      <w:pPr>
        <w:suppressAutoHyphens/>
        <w:ind w:firstLine="709"/>
        <w:jc w:val="both"/>
      </w:pPr>
    </w:p>
    <w:p w:rsidR="004F0C58" w:rsidRPr="00EF5B38" w:rsidRDefault="004F0C58" w:rsidP="00786422">
      <w:pPr>
        <w:suppressAutoHyphens/>
        <w:ind w:firstLine="709"/>
        <w:jc w:val="both"/>
      </w:pPr>
    </w:p>
    <w:p w:rsidR="00786422" w:rsidRPr="00EF5B38" w:rsidRDefault="004F0C58" w:rsidP="004F0C58">
      <w:pPr>
        <w:suppressAutoHyphens/>
        <w:contextualSpacing/>
        <w:jc w:val="center"/>
        <w:rPr>
          <w:b/>
        </w:rPr>
      </w:pPr>
      <w:r w:rsidRPr="00EF5B38">
        <w:rPr>
          <w:b/>
        </w:rPr>
        <w:t xml:space="preserve">ІV. </w:t>
      </w:r>
      <w:r w:rsidR="00786422" w:rsidRPr="00EF5B38">
        <w:rPr>
          <w:b/>
        </w:rPr>
        <w:t>Требования к отчетности</w:t>
      </w:r>
    </w:p>
    <w:p w:rsidR="00786422" w:rsidRPr="00EF5B38" w:rsidRDefault="00786422" w:rsidP="00786422">
      <w:pPr>
        <w:suppressAutoHyphens/>
        <w:ind w:firstLine="709"/>
        <w:jc w:val="both"/>
      </w:pPr>
    </w:p>
    <w:p w:rsidR="004F0C58" w:rsidRPr="00EF5B38" w:rsidRDefault="004F0C58" w:rsidP="004F0C58">
      <w:pPr>
        <w:suppressAutoHyphens/>
        <w:ind w:firstLine="709"/>
        <w:jc w:val="both"/>
      </w:pPr>
      <w:r w:rsidRPr="00EF5B38">
        <w:t xml:space="preserve">4.1. Ежеквартально до 30 числа месяца, следующего за отчетным кварталом, получателем субсидии предоставляется отчетность о достижении результатов, указанных в пункте 3.7 раздела ІІІ Порядка, по форме, установленной типовой формой </w:t>
      </w:r>
      <w:proofErr w:type="spellStart"/>
      <w:r w:rsidRPr="00EF5B38">
        <w:t>cоглашения</w:t>
      </w:r>
      <w:proofErr w:type="spellEnd"/>
      <w:r w:rsidRPr="00EF5B38">
        <w:t xml:space="preserve"> о предоставлении субсидии, утверждаемой приказом департамента финансов администрации района.</w:t>
      </w:r>
    </w:p>
    <w:p w:rsidR="00786422" w:rsidRPr="00EF5B38" w:rsidRDefault="004F0C58" w:rsidP="004F0C58">
      <w:pPr>
        <w:suppressAutoHyphens/>
        <w:ind w:firstLine="709"/>
        <w:jc w:val="both"/>
      </w:pPr>
      <w:r w:rsidRPr="00EF5B38">
        <w:t>4.2. Администрация района вправе устанавливать в договоре                                               на предоставление субсидии сроки и формы предоставления получателем субсидии дополнительной отчетности.</w:t>
      </w:r>
    </w:p>
    <w:p w:rsidR="00786422" w:rsidRPr="00EF5B38" w:rsidRDefault="00786422" w:rsidP="00786422">
      <w:pPr>
        <w:suppressAutoHyphens/>
        <w:ind w:firstLine="709"/>
        <w:jc w:val="both"/>
      </w:pPr>
    </w:p>
    <w:p w:rsidR="00786422" w:rsidRPr="00EF5B38" w:rsidRDefault="004F0C58" w:rsidP="004F0C58">
      <w:pPr>
        <w:suppressAutoHyphens/>
        <w:contextualSpacing/>
        <w:jc w:val="center"/>
        <w:rPr>
          <w:b/>
          <w:lang w:eastAsia="ar-SA"/>
        </w:rPr>
      </w:pPr>
      <w:r w:rsidRPr="00EF5B38">
        <w:rPr>
          <w:b/>
          <w:lang w:eastAsia="ar-SA"/>
        </w:rPr>
        <w:t xml:space="preserve">V. </w:t>
      </w:r>
      <w:r w:rsidR="00786422" w:rsidRPr="00EF5B38">
        <w:rPr>
          <w:b/>
          <w:lang w:eastAsia="ar-SA"/>
        </w:rPr>
        <w:t>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786422" w:rsidRPr="00EF5B38" w:rsidRDefault="00786422" w:rsidP="00786422">
      <w:pPr>
        <w:suppressAutoHyphens/>
        <w:jc w:val="center"/>
      </w:pPr>
    </w:p>
    <w:p w:rsidR="00786422" w:rsidRPr="00EF5B38" w:rsidRDefault="004F0C58" w:rsidP="004F0C58">
      <w:pPr>
        <w:suppressAutoHyphens/>
        <w:ind w:firstLine="709"/>
        <w:jc w:val="both"/>
      </w:pPr>
      <w:r w:rsidRPr="00EF5B38">
        <w:t xml:space="preserve">5.1. </w:t>
      </w:r>
      <w:r w:rsidR="00786422" w:rsidRPr="00EF5B38">
        <w:t xml:space="preserve">Проверку за соблюдением </w:t>
      </w:r>
      <w:r w:rsidR="0073721C" w:rsidRPr="00EF5B38">
        <w:t>получателем субсидии порядка и условий предоставления субсидий, в том числе в части достижения результатов предоставления субсидии,</w:t>
      </w:r>
      <w:r w:rsidRPr="00EF5B38">
        <w:t xml:space="preserve"> осуществляют</w:t>
      </w:r>
      <w:r w:rsidR="00786422" w:rsidRPr="00EF5B38">
        <w:t xml:space="preserve"> администрация района и Контрольно-счетная палата района в пределах полномочий, предусмотренных действующим законодательством.</w:t>
      </w:r>
    </w:p>
    <w:p w:rsidR="00786422" w:rsidRPr="00EF5B38" w:rsidRDefault="00786422" w:rsidP="004F0C58">
      <w:pPr>
        <w:suppressAutoHyphens/>
        <w:ind w:firstLine="709"/>
        <w:jc w:val="both"/>
      </w:pPr>
      <w:r w:rsidRPr="00EF5B38">
        <w:t>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w:t>
      </w:r>
      <w:r w:rsidR="004F0C58" w:rsidRPr="00EF5B38">
        <w:t>,</w:t>
      </w:r>
      <w:r w:rsidRPr="00EF5B38">
        <w:t xml:space="preserve"> осуществляется в сроки, порядке и по формам, которые установлены Министерством финансов Российской Федерации.</w:t>
      </w:r>
    </w:p>
    <w:p w:rsidR="00786422" w:rsidRPr="00EF5B38" w:rsidRDefault="004F0C58" w:rsidP="004F0C58">
      <w:pPr>
        <w:suppressAutoHyphens/>
        <w:ind w:firstLine="709"/>
        <w:jc w:val="both"/>
      </w:pPr>
      <w:r w:rsidRPr="00EF5B38">
        <w:t xml:space="preserve">5.2. </w:t>
      </w:r>
      <w:r w:rsidR="00786422" w:rsidRPr="00EF5B38">
        <w:t>В случае нарушения получателем субсидии условий и порядка предоставления субсидии, установленных при ее предоставлении, выявленных в том числе по фактам проверок, проведенных администрацией района, Контрольно-счетной палатой района, а также в с</w:t>
      </w:r>
      <w:r w:rsidR="009D2D97" w:rsidRPr="00EF5B38">
        <w:t>лучае не</w:t>
      </w:r>
      <w:r w:rsidR="00786422" w:rsidRPr="00EF5B38">
        <w:t xml:space="preserve">достижения значений результатов, </w:t>
      </w:r>
      <w:r w:rsidR="009D2D97" w:rsidRPr="00EF5B38">
        <w:t>указанных в пункте 3.7 раздела ІІІ</w:t>
      </w:r>
      <w:r w:rsidR="00786422" w:rsidRPr="00EF5B38">
        <w:t xml:space="preserve"> Порядка, получатель субсидии обязан произвести возврат средств субсидий в бюджет района. </w:t>
      </w:r>
    </w:p>
    <w:p w:rsidR="00786422" w:rsidRPr="00EF5B38" w:rsidRDefault="009D2D97" w:rsidP="004F0C58">
      <w:pPr>
        <w:suppressAutoHyphens/>
        <w:ind w:firstLine="709"/>
        <w:jc w:val="both"/>
      </w:pPr>
      <w:r w:rsidRPr="00EF5B38">
        <w:t xml:space="preserve">5.3. </w:t>
      </w:r>
      <w:r w:rsidR="00786422" w:rsidRPr="00EF5B38">
        <w:t>Возврат субсидии осуществляется получателем субсидии в течение 10 (десяти) дней с момента получения от администрации района письменного требования о возврате субсидии.</w:t>
      </w:r>
    </w:p>
    <w:p w:rsidR="00786422" w:rsidRPr="00EF5B38" w:rsidRDefault="00786422" w:rsidP="004F0C58">
      <w:pPr>
        <w:suppressAutoHyphens/>
        <w:ind w:firstLine="709"/>
        <w:jc w:val="both"/>
      </w:pPr>
      <w:r w:rsidRPr="00EF5B38">
        <w:lastRenderedPageBreak/>
        <w:t>5.4</w:t>
      </w:r>
      <w:r w:rsidR="009D2D97" w:rsidRPr="00EF5B38">
        <w:t xml:space="preserve">. </w:t>
      </w:r>
      <w:r w:rsidRPr="00EF5B38">
        <w:t>Получатель субсидии несет ответственность, предусмотренную законодательством Российской Федерации, за несоблюдение условий и порядка предоставления субсидии в соответствии с заключенным договором.</w:t>
      </w:r>
    </w:p>
    <w:p w:rsidR="00786422" w:rsidRPr="00A928DF" w:rsidRDefault="00786422" w:rsidP="004F0C58">
      <w:pPr>
        <w:suppressAutoHyphens/>
        <w:ind w:firstLine="709"/>
        <w:jc w:val="both"/>
      </w:pPr>
      <w:r w:rsidRPr="00EF5B38">
        <w:t xml:space="preserve">5.5. Получатель субсидии несет полную ответственность за нецелевое использование субсидии, а также за достоверность представляемых </w:t>
      </w:r>
      <w:r w:rsidR="009D2D97" w:rsidRPr="00EF5B38">
        <w:t xml:space="preserve">                     </w:t>
      </w:r>
      <w:r w:rsidRPr="00EF5B38">
        <w:t>в администрацию района сведений и документов.</w:t>
      </w:r>
    </w:p>
    <w:p w:rsidR="00487BE9" w:rsidRDefault="00487BE9" w:rsidP="00E86C28">
      <w:pPr>
        <w:adjustRightInd w:val="0"/>
        <w:jc w:val="both"/>
        <w:outlineLvl w:val="0"/>
        <w:rPr>
          <w:szCs w:val="20"/>
        </w:rPr>
      </w:pPr>
    </w:p>
    <w:p w:rsidR="0016155A" w:rsidRDefault="0016155A" w:rsidP="001238F8">
      <w:pPr>
        <w:jc w:val="both"/>
        <w:rPr>
          <w:szCs w:val="20"/>
        </w:rPr>
      </w:pPr>
    </w:p>
    <w:p w:rsidR="0016155A" w:rsidRDefault="0016155A" w:rsidP="001238F8">
      <w:pPr>
        <w:jc w:val="both"/>
        <w:rPr>
          <w:szCs w:val="20"/>
        </w:rPr>
      </w:pPr>
    </w:p>
    <w:p w:rsidR="0016155A" w:rsidRDefault="0016155A" w:rsidP="00D57664">
      <w:pPr>
        <w:rPr>
          <w:szCs w:val="20"/>
        </w:rPr>
      </w:pPr>
    </w:p>
    <w:sectPr w:rsidR="0016155A" w:rsidSect="00D57664">
      <w:headerReference w:type="default" r:id="rId10"/>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99B" w:rsidRDefault="00BD499B">
      <w:r>
        <w:separator/>
      </w:r>
    </w:p>
  </w:endnote>
  <w:endnote w:type="continuationSeparator" w:id="0">
    <w:p w:rsidR="00BD499B" w:rsidRDefault="00BD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pitch w:val="default"/>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99B" w:rsidRDefault="00BD499B">
      <w:r>
        <w:separator/>
      </w:r>
    </w:p>
  </w:footnote>
  <w:footnote w:type="continuationSeparator" w:id="0">
    <w:p w:rsidR="00BD499B" w:rsidRDefault="00BD4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374180"/>
      <w:docPartObj>
        <w:docPartGallery w:val="Page Numbers (Top of Page)"/>
        <w:docPartUnique/>
      </w:docPartObj>
    </w:sdtPr>
    <w:sdtEndPr/>
    <w:sdtContent>
      <w:p w:rsidR="00B3708D" w:rsidRDefault="00B3708D" w:rsidP="004B7D3E">
        <w:pPr>
          <w:pStyle w:val="a4"/>
          <w:jc w:val="center"/>
        </w:pPr>
        <w:r>
          <w:fldChar w:fldCharType="begin"/>
        </w:r>
        <w:r>
          <w:instrText>PAGE   \* MERGEFORMAT</w:instrText>
        </w:r>
        <w:r>
          <w:fldChar w:fldCharType="separate"/>
        </w:r>
        <w:r w:rsidR="00EF5B38">
          <w:rPr>
            <w:noProof/>
          </w:rPr>
          <w:t>14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3AE5479"/>
    <w:multiLevelType w:val="hybridMultilevel"/>
    <w:tmpl w:val="2EC2270E"/>
    <w:lvl w:ilvl="0" w:tplc="B3DA564C">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5170BB"/>
    <w:multiLevelType w:val="multilevel"/>
    <w:tmpl w:val="F46468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673017"/>
    <w:multiLevelType w:val="hybridMultilevel"/>
    <w:tmpl w:val="2F787470"/>
    <w:lvl w:ilvl="0" w:tplc="791E1A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10B80AEE"/>
    <w:multiLevelType w:val="hybridMultilevel"/>
    <w:tmpl w:val="A7F88408"/>
    <w:lvl w:ilvl="0" w:tplc="142C19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DD814C9"/>
    <w:multiLevelType w:val="hybridMultilevel"/>
    <w:tmpl w:val="1AE63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7FC221C"/>
    <w:multiLevelType w:val="hybridMultilevel"/>
    <w:tmpl w:val="694E6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2B581CB8"/>
    <w:multiLevelType w:val="hybridMultilevel"/>
    <w:tmpl w:val="A8E0448A"/>
    <w:lvl w:ilvl="0" w:tplc="43B0202C">
      <w:start w:val="1"/>
      <w:numFmt w:val="decimal"/>
      <w:suff w:val="space"/>
      <w:lvlText w:val="%1."/>
      <w:lvlJc w:val="left"/>
      <w:pPr>
        <w:ind w:left="64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8" w15:restartNumberingAfterBreak="0">
    <w:nsid w:val="2FAF7893"/>
    <w:multiLevelType w:val="hybridMultilevel"/>
    <w:tmpl w:val="FAB6B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0" w15:restartNumberingAfterBreak="0">
    <w:nsid w:val="370D3784"/>
    <w:multiLevelType w:val="hybridMultilevel"/>
    <w:tmpl w:val="D6528A88"/>
    <w:lvl w:ilvl="0" w:tplc="4ECAF5D6">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15:restartNumberingAfterBreak="0">
    <w:nsid w:val="44B3545D"/>
    <w:multiLevelType w:val="multilevel"/>
    <w:tmpl w:val="97D0AFEC"/>
    <w:lvl w:ilvl="0">
      <w:start w:val="2"/>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8B96DB1"/>
    <w:multiLevelType w:val="multilevel"/>
    <w:tmpl w:val="D97C1732"/>
    <w:lvl w:ilvl="0">
      <w:start w:val="2"/>
      <w:numFmt w:val="decimal"/>
      <w:lvlText w:val="%1."/>
      <w:lvlJc w:val="left"/>
      <w:pPr>
        <w:ind w:left="450" w:hanging="450"/>
      </w:pPr>
      <w:rPr>
        <w:rFonts w:hint="default"/>
      </w:rPr>
    </w:lvl>
    <w:lvl w:ilvl="1">
      <w:start w:val="8"/>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8" w15:restartNumberingAfterBreak="0">
    <w:nsid w:val="5AA82E98"/>
    <w:multiLevelType w:val="multilevel"/>
    <w:tmpl w:val="67FC993C"/>
    <w:lvl w:ilvl="0">
      <w:start w:val="3"/>
      <w:numFmt w:val="decimal"/>
      <w:lvlText w:val="%1."/>
      <w:lvlJc w:val="left"/>
      <w:pPr>
        <w:ind w:left="450" w:hanging="450"/>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79672B"/>
    <w:multiLevelType w:val="hybridMultilevel"/>
    <w:tmpl w:val="67826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3" w15:restartNumberingAfterBreak="0">
    <w:nsid w:val="67A03BFF"/>
    <w:multiLevelType w:val="hybridMultilevel"/>
    <w:tmpl w:val="840AF70A"/>
    <w:lvl w:ilvl="0" w:tplc="9C9A297E">
      <w:start w:val="2"/>
      <w:numFmt w:val="upperRoman"/>
      <w:lvlText w:val="%1."/>
      <w:lvlJc w:val="left"/>
      <w:pPr>
        <w:ind w:left="6533" w:hanging="720"/>
      </w:pPr>
      <w:rPr>
        <w:rFonts w:hint="default"/>
      </w:rPr>
    </w:lvl>
    <w:lvl w:ilvl="1" w:tplc="04190019">
      <w:start w:val="1"/>
      <w:numFmt w:val="lowerLetter"/>
      <w:lvlText w:val="%2."/>
      <w:lvlJc w:val="left"/>
      <w:pPr>
        <w:ind w:left="6893" w:hanging="360"/>
      </w:pPr>
    </w:lvl>
    <w:lvl w:ilvl="2" w:tplc="0419001B">
      <w:start w:val="1"/>
      <w:numFmt w:val="lowerRoman"/>
      <w:lvlText w:val="%3."/>
      <w:lvlJc w:val="right"/>
      <w:pPr>
        <w:ind w:left="7613" w:hanging="180"/>
      </w:pPr>
    </w:lvl>
    <w:lvl w:ilvl="3" w:tplc="0419000F" w:tentative="1">
      <w:start w:val="1"/>
      <w:numFmt w:val="decimal"/>
      <w:lvlText w:val="%4."/>
      <w:lvlJc w:val="left"/>
      <w:pPr>
        <w:ind w:left="8333" w:hanging="360"/>
      </w:pPr>
    </w:lvl>
    <w:lvl w:ilvl="4" w:tplc="04190019" w:tentative="1">
      <w:start w:val="1"/>
      <w:numFmt w:val="lowerLetter"/>
      <w:lvlText w:val="%5."/>
      <w:lvlJc w:val="left"/>
      <w:pPr>
        <w:ind w:left="9053" w:hanging="360"/>
      </w:pPr>
    </w:lvl>
    <w:lvl w:ilvl="5" w:tplc="0419001B" w:tentative="1">
      <w:start w:val="1"/>
      <w:numFmt w:val="lowerRoman"/>
      <w:lvlText w:val="%6."/>
      <w:lvlJc w:val="right"/>
      <w:pPr>
        <w:ind w:left="9773" w:hanging="180"/>
      </w:pPr>
    </w:lvl>
    <w:lvl w:ilvl="6" w:tplc="0419000F" w:tentative="1">
      <w:start w:val="1"/>
      <w:numFmt w:val="decimal"/>
      <w:lvlText w:val="%7."/>
      <w:lvlJc w:val="left"/>
      <w:pPr>
        <w:ind w:left="10493" w:hanging="360"/>
      </w:pPr>
    </w:lvl>
    <w:lvl w:ilvl="7" w:tplc="04190019" w:tentative="1">
      <w:start w:val="1"/>
      <w:numFmt w:val="lowerLetter"/>
      <w:lvlText w:val="%8."/>
      <w:lvlJc w:val="left"/>
      <w:pPr>
        <w:ind w:left="11213" w:hanging="360"/>
      </w:pPr>
    </w:lvl>
    <w:lvl w:ilvl="8" w:tplc="0419001B" w:tentative="1">
      <w:start w:val="1"/>
      <w:numFmt w:val="lowerRoman"/>
      <w:lvlText w:val="%9."/>
      <w:lvlJc w:val="right"/>
      <w:pPr>
        <w:ind w:left="11933" w:hanging="180"/>
      </w:pPr>
    </w:lvl>
  </w:abstractNum>
  <w:abstractNum w:abstractNumId="44" w15:restartNumberingAfterBreak="0">
    <w:nsid w:val="6C04132A"/>
    <w:multiLevelType w:val="hybridMultilevel"/>
    <w:tmpl w:val="3FDA1B16"/>
    <w:lvl w:ilvl="0" w:tplc="0419000F">
      <w:start w:val="1"/>
      <w:numFmt w:val="decimal"/>
      <w:lvlText w:val="%1."/>
      <w:lvlJc w:val="left"/>
      <w:pPr>
        <w:ind w:left="786"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5"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457964"/>
    <w:multiLevelType w:val="hybridMultilevel"/>
    <w:tmpl w:val="4B3E03EE"/>
    <w:lvl w:ilvl="0" w:tplc="80A2525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0"/>
  </w:num>
  <w:num w:numId="3">
    <w:abstractNumId w:val="6"/>
  </w:num>
  <w:num w:numId="4">
    <w:abstractNumId w:val="36"/>
  </w:num>
  <w:num w:numId="5">
    <w:abstractNumId w:val="45"/>
  </w:num>
  <w:num w:numId="6">
    <w:abstractNumId w:val="7"/>
  </w:num>
  <w:num w:numId="7">
    <w:abstractNumId w:val="20"/>
  </w:num>
  <w:num w:numId="8">
    <w:abstractNumId w:val="5"/>
  </w:num>
  <w:num w:numId="9">
    <w:abstractNumId w:val="13"/>
  </w:num>
  <w:num w:numId="10">
    <w:abstractNumId w:val="22"/>
  </w:num>
  <w:num w:numId="11">
    <w:abstractNumId w:val="21"/>
  </w:num>
  <w:num w:numId="12">
    <w:abstractNumId w:val="39"/>
  </w:num>
  <w:num w:numId="13">
    <w:abstractNumId w:val="33"/>
  </w:num>
  <w:num w:numId="14">
    <w:abstractNumId w:val="25"/>
  </w:num>
  <w:num w:numId="15">
    <w:abstractNumId w:val="0"/>
  </w:num>
  <w:num w:numId="16">
    <w:abstractNumId w:val="16"/>
  </w:num>
  <w:num w:numId="17">
    <w:abstractNumId w:val="23"/>
  </w:num>
  <w:num w:numId="18">
    <w:abstractNumId w:val="41"/>
  </w:num>
  <w:num w:numId="19">
    <w:abstractNumId w:val="48"/>
  </w:num>
  <w:num w:numId="20">
    <w:abstractNumId w:val="12"/>
  </w:num>
  <w:num w:numId="21">
    <w:abstractNumId w:val="32"/>
  </w:num>
  <w:num w:numId="22">
    <w:abstractNumId w:val="26"/>
  </w:num>
  <w:num w:numId="23">
    <w:abstractNumId w:val="47"/>
  </w:num>
  <w:num w:numId="24">
    <w:abstractNumId w:val="18"/>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11"/>
  </w:num>
  <w:num w:numId="31">
    <w:abstractNumId w:val="14"/>
  </w:num>
  <w:num w:numId="32">
    <w:abstractNumId w:val="46"/>
  </w:num>
  <w:num w:numId="33">
    <w:abstractNumId w:val="28"/>
  </w:num>
  <w:num w:numId="34">
    <w:abstractNumId w:val="9"/>
  </w:num>
  <w:num w:numId="35">
    <w:abstractNumId w:val="15"/>
  </w:num>
  <w:num w:numId="36">
    <w:abstractNumId w:val="30"/>
  </w:num>
  <w:num w:numId="37">
    <w:abstractNumId w:val="24"/>
  </w:num>
  <w:num w:numId="38">
    <w:abstractNumId w:val="44"/>
  </w:num>
  <w:num w:numId="39">
    <w:abstractNumId w:val="8"/>
  </w:num>
  <w:num w:numId="40">
    <w:abstractNumId w:val="19"/>
  </w:num>
  <w:num w:numId="41">
    <w:abstractNumId w:val="40"/>
  </w:num>
  <w:num w:numId="42">
    <w:abstractNumId w:val="43"/>
  </w:num>
  <w:num w:numId="43">
    <w:abstractNumId w:val="35"/>
  </w:num>
  <w:num w:numId="44">
    <w:abstractNumId w:val="38"/>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1698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47656"/>
    <w:rsid w:val="00057117"/>
    <w:rsid w:val="00060F5D"/>
    <w:rsid w:val="00060FFE"/>
    <w:rsid w:val="00062485"/>
    <w:rsid w:val="0006267E"/>
    <w:rsid w:val="0006352D"/>
    <w:rsid w:val="00063A55"/>
    <w:rsid w:val="000640E4"/>
    <w:rsid w:val="00064398"/>
    <w:rsid w:val="000668DE"/>
    <w:rsid w:val="00067C48"/>
    <w:rsid w:val="00071478"/>
    <w:rsid w:val="00073A66"/>
    <w:rsid w:val="000763B8"/>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368"/>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54D8"/>
    <w:rsid w:val="000E6746"/>
    <w:rsid w:val="000E6C83"/>
    <w:rsid w:val="000F3259"/>
    <w:rsid w:val="001002E1"/>
    <w:rsid w:val="00101E06"/>
    <w:rsid w:val="0010246A"/>
    <w:rsid w:val="00102DDA"/>
    <w:rsid w:val="00103954"/>
    <w:rsid w:val="001043B6"/>
    <w:rsid w:val="0010707C"/>
    <w:rsid w:val="001073F0"/>
    <w:rsid w:val="0011220D"/>
    <w:rsid w:val="0011275D"/>
    <w:rsid w:val="00117910"/>
    <w:rsid w:val="00117E19"/>
    <w:rsid w:val="00120E96"/>
    <w:rsid w:val="001238F8"/>
    <w:rsid w:val="00133F44"/>
    <w:rsid w:val="001356BE"/>
    <w:rsid w:val="001359AA"/>
    <w:rsid w:val="00142A70"/>
    <w:rsid w:val="00143E47"/>
    <w:rsid w:val="00143EEF"/>
    <w:rsid w:val="0014484B"/>
    <w:rsid w:val="0014488B"/>
    <w:rsid w:val="001448CA"/>
    <w:rsid w:val="00144C10"/>
    <w:rsid w:val="001502E1"/>
    <w:rsid w:val="00153090"/>
    <w:rsid w:val="00155385"/>
    <w:rsid w:val="00157B60"/>
    <w:rsid w:val="00157C57"/>
    <w:rsid w:val="00160938"/>
    <w:rsid w:val="00161524"/>
    <w:rsid w:val="0016155A"/>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2C49"/>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6638"/>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DEE"/>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44D9"/>
    <w:rsid w:val="00386D9F"/>
    <w:rsid w:val="00387AD5"/>
    <w:rsid w:val="00391DD1"/>
    <w:rsid w:val="00392386"/>
    <w:rsid w:val="00393566"/>
    <w:rsid w:val="0039439F"/>
    <w:rsid w:val="003952F9"/>
    <w:rsid w:val="00395552"/>
    <w:rsid w:val="00396906"/>
    <w:rsid w:val="00397B91"/>
    <w:rsid w:val="003A11F5"/>
    <w:rsid w:val="003A2430"/>
    <w:rsid w:val="003A439C"/>
    <w:rsid w:val="003A56DF"/>
    <w:rsid w:val="003A7090"/>
    <w:rsid w:val="003A70EF"/>
    <w:rsid w:val="003B1C8D"/>
    <w:rsid w:val="003B33F8"/>
    <w:rsid w:val="003B398F"/>
    <w:rsid w:val="003B45E1"/>
    <w:rsid w:val="003B6586"/>
    <w:rsid w:val="003B6815"/>
    <w:rsid w:val="003B68BC"/>
    <w:rsid w:val="003B6AB2"/>
    <w:rsid w:val="003B732A"/>
    <w:rsid w:val="003B79A7"/>
    <w:rsid w:val="003C07C8"/>
    <w:rsid w:val="003C0C29"/>
    <w:rsid w:val="003C0EEF"/>
    <w:rsid w:val="003C34C0"/>
    <w:rsid w:val="003C618E"/>
    <w:rsid w:val="003D31CA"/>
    <w:rsid w:val="003D58AF"/>
    <w:rsid w:val="003D79B9"/>
    <w:rsid w:val="003E2FE4"/>
    <w:rsid w:val="003E78E1"/>
    <w:rsid w:val="003F1567"/>
    <w:rsid w:val="003F25E9"/>
    <w:rsid w:val="003F271D"/>
    <w:rsid w:val="003F4D30"/>
    <w:rsid w:val="003F6E1F"/>
    <w:rsid w:val="003F7552"/>
    <w:rsid w:val="00400423"/>
    <w:rsid w:val="004007F6"/>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3459"/>
    <w:rsid w:val="004538DE"/>
    <w:rsid w:val="004574BE"/>
    <w:rsid w:val="004639AE"/>
    <w:rsid w:val="00463A57"/>
    <w:rsid w:val="004702B8"/>
    <w:rsid w:val="004713C6"/>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1689"/>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B7D3E"/>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C58"/>
    <w:rsid w:val="004F0D4E"/>
    <w:rsid w:val="004F0F43"/>
    <w:rsid w:val="004F11A1"/>
    <w:rsid w:val="004F1566"/>
    <w:rsid w:val="004F18A3"/>
    <w:rsid w:val="004F3261"/>
    <w:rsid w:val="004F374A"/>
    <w:rsid w:val="0050175E"/>
    <w:rsid w:val="00505294"/>
    <w:rsid w:val="00505DC5"/>
    <w:rsid w:val="00506547"/>
    <w:rsid w:val="00506C14"/>
    <w:rsid w:val="005109E4"/>
    <w:rsid w:val="00512160"/>
    <w:rsid w:val="005124B2"/>
    <w:rsid w:val="0051443A"/>
    <w:rsid w:val="00514B32"/>
    <w:rsid w:val="00514D61"/>
    <w:rsid w:val="00515343"/>
    <w:rsid w:val="00517022"/>
    <w:rsid w:val="00517956"/>
    <w:rsid w:val="0052041A"/>
    <w:rsid w:val="00520A7F"/>
    <w:rsid w:val="00523E2E"/>
    <w:rsid w:val="00525F8B"/>
    <w:rsid w:val="00526046"/>
    <w:rsid w:val="00526DEA"/>
    <w:rsid w:val="00527640"/>
    <w:rsid w:val="00527CF4"/>
    <w:rsid w:val="00530B64"/>
    <w:rsid w:val="00530F31"/>
    <w:rsid w:val="00531086"/>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6B6"/>
    <w:rsid w:val="00585DB8"/>
    <w:rsid w:val="005869E2"/>
    <w:rsid w:val="00587AE8"/>
    <w:rsid w:val="00590B54"/>
    <w:rsid w:val="0059101C"/>
    <w:rsid w:val="00593398"/>
    <w:rsid w:val="005948D2"/>
    <w:rsid w:val="005A4662"/>
    <w:rsid w:val="005A4F56"/>
    <w:rsid w:val="005A6370"/>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490"/>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2E3E"/>
    <w:rsid w:val="006936A2"/>
    <w:rsid w:val="00693DE3"/>
    <w:rsid w:val="006971F5"/>
    <w:rsid w:val="00697591"/>
    <w:rsid w:val="006A3C6E"/>
    <w:rsid w:val="006A414C"/>
    <w:rsid w:val="006A6848"/>
    <w:rsid w:val="006A7846"/>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D5C35"/>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21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6422"/>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1CCA"/>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5200"/>
    <w:rsid w:val="008A34CD"/>
    <w:rsid w:val="008B009A"/>
    <w:rsid w:val="008B1B97"/>
    <w:rsid w:val="008B1EA9"/>
    <w:rsid w:val="008B3E59"/>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C61"/>
    <w:rsid w:val="00983F5E"/>
    <w:rsid w:val="00986774"/>
    <w:rsid w:val="00986A2F"/>
    <w:rsid w:val="00993845"/>
    <w:rsid w:val="00997916"/>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2D97"/>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2163"/>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403F"/>
    <w:rsid w:val="00A3524B"/>
    <w:rsid w:val="00A356DC"/>
    <w:rsid w:val="00A35CA9"/>
    <w:rsid w:val="00A35EBF"/>
    <w:rsid w:val="00A3613A"/>
    <w:rsid w:val="00A36827"/>
    <w:rsid w:val="00A439E2"/>
    <w:rsid w:val="00A458B1"/>
    <w:rsid w:val="00A46226"/>
    <w:rsid w:val="00A47AB3"/>
    <w:rsid w:val="00A516B9"/>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17BBA"/>
    <w:rsid w:val="00B206EA"/>
    <w:rsid w:val="00B21C93"/>
    <w:rsid w:val="00B232F0"/>
    <w:rsid w:val="00B23CED"/>
    <w:rsid w:val="00B243D4"/>
    <w:rsid w:val="00B30B4C"/>
    <w:rsid w:val="00B339F1"/>
    <w:rsid w:val="00B3447F"/>
    <w:rsid w:val="00B34FBE"/>
    <w:rsid w:val="00B3708D"/>
    <w:rsid w:val="00B371B3"/>
    <w:rsid w:val="00B41A6F"/>
    <w:rsid w:val="00B42862"/>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99B"/>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2A5"/>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664"/>
    <w:rsid w:val="00D578AB"/>
    <w:rsid w:val="00D60487"/>
    <w:rsid w:val="00D61484"/>
    <w:rsid w:val="00D61DCC"/>
    <w:rsid w:val="00D62065"/>
    <w:rsid w:val="00D6320F"/>
    <w:rsid w:val="00D6442E"/>
    <w:rsid w:val="00D65D66"/>
    <w:rsid w:val="00D66222"/>
    <w:rsid w:val="00D6750A"/>
    <w:rsid w:val="00D67994"/>
    <w:rsid w:val="00D7090F"/>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5AE8"/>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15C2"/>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2C4"/>
    <w:rsid w:val="00ED5B93"/>
    <w:rsid w:val="00ED6A13"/>
    <w:rsid w:val="00ED6E6A"/>
    <w:rsid w:val="00EE08E5"/>
    <w:rsid w:val="00EE10AE"/>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5B38"/>
    <w:rsid w:val="00EF74BC"/>
    <w:rsid w:val="00F043E4"/>
    <w:rsid w:val="00F06AFC"/>
    <w:rsid w:val="00F071A9"/>
    <w:rsid w:val="00F102B6"/>
    <w:rsid w:val="00F1084E"/>
    <w:rsid w:val="00F10B00"/>
    <w:rsid w:val="00F10B4D"/>
    <w:rsid w:val="00F10F95"/>
    <w:rsid w:val="00F11173"/>
    <w:rsid w:val="00F11638"/>
    <w:rsid w:val="00F1707C"/>
    <w:rsid w:val="00F21511"/>
    <w:rsid w:val="00F21C72"/>
    <w:rsid w:val="00F222D0"/>
    <w:rsid w:val="00F23383"/>
    <w:rsid w:val="00F27118"/>
    <w:rsid w:val="00F27741"/>
    <w:rsid w:val="00F279A5"/>
    <w:rsid w:val="00F32FBB"/>
    <w:rsid w:val="00F35AE8"/>
    <w:rsid w:val="00F36667"/>
    <w:rsid w:val="00F425C0"/>
    <w:rsid w:val="00F4455B"/>
    <w:rsid w:val="00F46457"/>
    <w:rsid w:val="00F47F7A"/>
    <w:rsid w:val="00F53031"/>
    <w:rsid w:val="00F544F3"/>
    <w:rsid w:val="00F54C65"/>
    <w:rsid w:val="00F55E73"/>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E7442"/>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2F567"/>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34"/>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9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99"/>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uiPriority w:val="22"/>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uiPriority w:val="34"/>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34"/>
    <w:qFormat/>
    <w:rsid w:val="00D86AFF"/>
  </w:style>
  <w:style w:type="paragraph" w:customStyle="1" w:styleId="affe">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34"/>
    <w:qFormat/>
    <w:rsid w:val="00D86AFF"/>
    <w:pPr>
      <w:ind w:left="1800"/>
    </w:pPr>
  </w:style>
  <w:style w:type="paragraph" w:customStyle="1" w:styleId="312">
    <w:name w:val="Список 31"/>
    <w:basedOn w:val="aff5"/>
    <w:uiPriority w:val="34"/>
    <w:qFormat/>
    <w:rsid w:val="00D86AFF"/>
    <w:pPr>
      <w:ind w:left="2160"/>
    </w:pPr>
  </w:style>
  <w:style w:type="paragraph" w:customStyle="1" w:styleId="41">
    <w:name w:val="Список 41"/>
    <w:basedOn w:val="aff5"/>
    <w:uiPriority w:val="34"/>
    <w:qFormat/>
    <w:rsid w:val="00D86AFF"/>
    <w:pPr>
      <w:ind w:left="2520"/>
    </w:pPr>
  </w:style>
  <w:style w:type="paragraph" w:customStyle="1" w:styleId="51">
    <w:name w:val="Список 51"/>
    <w:basedOn w:val="aff5"/>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34"/>
    <w:qFormat/>
    <w:rsid w:val="00D86AFF"/>
    <w:pPr>
      <w:ind w:firstLine="0"/>
    </w:pPr>
  </w:style>
  <w:style w:type="paragraph" w:customStyle="1" w:styleId="217">
    <w:name w:val="Продолжение списка 21"/>
    <w:basedOn w:val="1fa"/>
    <w:uiPriority w:val="34"/>
    <w:qFormat/>
    <w:rsid w:val="00D86AFF"/>
    <w:pPr>
      <w:ind w:left="2160"/>
    </w:pPr>
  </w:style>
  <w:style w:type="paragraph" w:customStyle="1" w:styleId="314">
    <w:name w:val="Продолжение списка 31"/>
    <w:basedOn w:val="1fa"/>
    <w:uiPriority w:val="34"/>
    <w:qFormat/>
    <w:rsid w:val="00D86AFF"/>
    <w:pPr>
      <w:ind w:left="2520"/>
    </w:pPr>
  </w:style>
  <w:style w:type="paragraph" w:customStyle="1" w:styleId="411">
    <w:name w:val="Продолжение списка 41"/>
    <w:basedOn w:val="1fa"/>
    <w:uiPriority w:val="34"/>
    <w:qFormat/>
    <w:rsid w:val="00D86AFF"/>
    <w:pPr>
      <w:ind w:left="2880"/>
    </w:pPr>
  </w:style>
  <w:style w:type="paragraph" w:customStyle="1" w:styleId="511">
    <w:name w:val="Продолжение списка 51"/>
    <w:basedOn w:val="1fa"/>
    <w:uiPriority w:val="34"/>
    <w:qFormat/>
    <w:rsid w:val="00D86AFF"/>
    <w:pPr>
      <w:ind w:left="3240"/>
    </w:pPr>
  </w:style>
  <w:style w:type="paragraph" w:customStyle="1" w:styleId="1fb">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34"/>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34"/>
    <w:qFormat/>
    <w:rsid w:val="00D86AFF"/>
    <w:pPr>
      <w:tabs>
        <w:tab w:val="left" w:pos="1026"/>
      </w:tabs>
      <w:ind w:left="-2245"/>
    </w:pPr>
  </w:style>
  <w:style w:type="paragraph" w:customStyle="1" w:styleId="affffa">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4"/>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34"/>
    <w:qFormat/>
    <w:rsid w:val="00D86AFF"/>
    <w:pPr>
      <w:suppressAutoHyphens/>
      <w:jc w:val="both"/>
    </w:pPr>
    <w:rPr>
      <w:sz w:val="24"/>
      <w:szCs w:val="24"/>
      <w:lang w:eastAsia="ar-SA"/>
    </w:rPr>
  </w:style>
  <w:style w:type="paragraph" w:customStyle="1" w:styleId="1ffa">
    <w:name w:val="текст 1"/>
    <w:basedOn w:val="a"/>
    <w:next w:val="a"/>
    <w:uiPriority w:val="34"/>
    <w:qFormat/>
    <w:rsid w:val="00D86AFF"/>
    <w:pPr>
      <w:suppressAutoHyphens/>
      <w:ind w:firstLine="540"/>
      <w:jc w:val="both"/>
    </w:pPr>
    <w:rPr>
      <w:sz w:val="20"/>
      <w:szCs w:val="24"/>
      <w:lang w:eastAsia="ar-SA"/>
    </w:rPr>
  </w:style>
  <w:style w:type="paragraph" w:customStyle="1" w:styleId="afffff0">
    <w:name w:val="Заголовок таблици"/>
    <w:basedOn w:val="1ffa"/>
    <w:uiPriority w:val="34"/>
    <w:qFormat/>
    <w:rsid w:val="00D86AFF"/>
    <w:rPr>
      <w:sz w:val="22"/>
    </w:rPr>
  </w:style>
  <w:style w:type="paragraph" w:customStyle="1" w:styleId="afffff1">
    <w:name w:val="Номер таблици"/>
    <w:basedOn w:val="a"/>
    <w:next w:val="a"/>
    <w:uiPriority w:val="34"/>
    <w:qFormat/>
    <w:rsid w:val="00D86AFF"/>
    <w:pPr>
      <w:suppressAutoHyphens/>
      <w:jc w:val="right"/>
    </w:pPr>
    <w:rPr>
      <w:b/>
      <w:sz w:val="20"/>
      <w:szCs w:val="24"/>
      <w:lang w:eastAsia="ar-SA"/>
    </w:rPr>
  </w:style>
  <w:style w:type="paragraph" w:customStyle="1" w:styleId="afffff2">
    <w:name w:val="Приложение"/>
    <w:basedOn w:val="a"/>
    <w:next w:val="a"/>
    <w:uiPriority w:val="34"/>
    <w:qFormat/>
    <w:rsid w:val="00D86AFF"/>
    <w:pPr>
      <w:suppressAutoHyphens/>
      <w:jc w:val="right"/>
    </w:pPr>
    <w:rPr>
      <w:sz w:val="20"/>
      <w:szCs w:val="24"/>
      <w:lang w:eastAsia="ar-SA"/>
    </w:rPr>
  </w:style>
  <w:style w:type="paragraph" w:customStyle="1" w:styleId="afffff3">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34"/>
    <w:qFormat/>
    <w:rsid w:val="00D86AFF"/>
    <w:pPr>
      <w:tabs>
        <w:tab w:val="right" w:leader="dot" w:pos="9637"/>
      </w:tabs>
      <w:ind w:left="2547" w:firstLine="0"/>
    </w:pPr>
  </w:style>
  <w:style w:type="paragraph" w:customStyle="1" w:styleId="afffff5">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uiPriority w:val="99"/>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99"/>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qFormat/>
    <w:rsid w:val="00950359"/>
    <w:rPr>
      <w:sz w:val="28"/>
    </w:rPr>
  </w:style>
  <w:style w:type="paragraph" w:customStyle="1" w:styleId="1fff0">
    <w:name w:val="Основной текст1"/>
    <w:basedOn w:val="1fff"/>
    <w:uiPriority w:val="99"/>
    <w:qFormat/>
    <w:rsid w:val="00950359"/>
    <w:pPr>
      <w:snapToGrid w:val="0"/>
      <w:jc w:val="both"/>
    </w:pPr>
    <w:rPr>
      <w:rFonts w:ascii="a_Timer" w:hAnsi="a_Timer"/>
    </w:rPr>
  </w:style>
  <w:style w:type="paragraph" w:customStyle="1" w:styleId="2f1">
    <w:name w:val="Цитата2"/>
    <w:basedOn w:val="a"/>
    <w:uiPriority w:val="34"/>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34"/>
    <w:qFormat/>
    <w:rsid w:val="00A00128"/>
    <w:pPr>
      <w:spacing w:line="360" w:lineRule="auto"/>
      <w:ind w:firstLine="709"/>
      <w:jc w:val="both"/>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qFormat/>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uiPriority w:val="99"/>
    <w:qFormat/>
    <w:rsid w:val="001E2343"/>
    <w:rPr>
      <w:sz w:val="24"/>
      <w:szCs w:val="24"/>
    </w:rPr>
  </w:style>
  <w:style w:type="paragraph" w:customStyle="1" w:styleId="affffff3">
    <w:name w:val="Автозамена"/>
    <w:uiPriority w:val="99"/>
    <w:qFormat/>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uiPriority w:val="99"/>
    <w:qFormat/>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uiPriority w:val="99"/>
    <w:qFormat/>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uiPriority w:val="99"/>
    <w:qFormat/>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uiPriority w:val="34"/>
    <w:qFormat/>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uiPriority w:val="99"/>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uiPriority w:val="99"/>
    <w:qFormat/>
    <w:rsid w:val="00923791"/>
    <w:pPr>
      <w:ind w:firstLine="709"/>
      <w:jc w:val="both"/>
    </w:pPr>
    <w:rPr>
      <w:snapToGrid w:val="0"/>
    </w:rPr>
  </w:style>
  <w:style w:type="paragraph" w:customStyle="1" w:styleId="3b">
    <w:name w:val="Обычный3"/>
    <w:uiPriority w:val="99"/>
    <w:qFormat/>
    <w:rsid w:val="00923791"/>
    <w:rPr>
      <w:sz w:val="28"/>
    </w:rPr>
  </w:style>
  <w:style w:type="paragraph" w:customStyle="1" w:styleId="3c">
    <w:name w:val="Основной текст3"/>
    <w:basedOn w:val="3b"/>
    <w:uiPriority w:val="99"/>
    <w:qFormat/>
    <w:rsid w:val="00923791"/>
    <w:pPr>
      <w:snapToGrid w:val="0"/>
      <w:jc w:val="both"/>
    </w:pPr>
    <w:rPr>
      <w:rFonts w:ascii="a_Timer" w:hAnsi="a_Timer"/>
    </w:rPr>
  </w:style>
  <w:style w:type="paragraph" w:customStyle="1" w:styleId="231">
    <w:name w:val="Основной текст 23"/>
    <w:basedOn w:val="a"/>
    <w:uiPriority w:val="99"/>
    <w:qFormat/>
    <w:rsid w:val="00923791"/>
    <w:pPr>
      <w:jc w:val="both"/>
    </w:pPr>
    <w:rPr>
      <w:szCs w:val="20"/>
    </w:rPr>
  </w:style>
  <w:style w:type="paragraph" w:customStyle="1" w:styleId="42">
    <w:name w:val="Цитата4"/>
    <w:basedOn w:val="a"/>
    <w:uiPriority w:val="99"/>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uiPriority w:val="99"/>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uiPriority w:val="99"/>
    <w:qFormat/>
    <w:rsid w:val="00923791"/>
    <w:pPr>
      <w:suppressAutoHyphens/>
      <w:spacing w:before="280" w:after="280" w:line="360" w:lineRule="auto"/>
      <w:ind w:firstLine="709"/>
      <w:jc w:val="both"/>
    </w:pPr>
    <w:rPr>
      <w:szCs w:val="24"/>
      <w:lang w:eastAsia="ar-SA"/>
    </w:rPr>
  </w:style>
  <w:style w:type="paragraph" w:customStyle="1" w:styleId="Postan">
    <w:name w:val="Postan"/>
    <w:basedOn w:val="a"/>
    <w:uiPriority w:val="99"/>
    <w:qFormat/>
    <w:rsid w:val="00923791"/>
    <w:pPr>
      <w:jc w:val="center"/>
    </w:pPr>
    <w:rPr>
      <w:szCs w:val="20"/>
    </w:rPr>
  </w:style>
  <w:style w:type="paragraph" w:customStyle="1" w:styleId="14-15">
    <w:name w:val="14-15"/>
    <w:basedOn w:val="a"/>
    <w:uiPriority w:val="99"/>
    <w:qFormat/>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uiPriority w:val="99"/>
    <w:qFormat/>
    <w:rsid w:val="00E65941"/>
    <w:pPr>
      <w:autoSpaceDE w:val="0"/>
      <w:autoSpaceDN w:val="0"/>
      <w:adjustRightInd w:val="0"/>
    </w:pPr>
    <w:rPr>
      <w:color w:val="000000"/>
      <w:sz w:val="24"/>
      <w:szCs w:val="24"/>
    </w:rPr>
  </w:style>
  <w:style w:type="paragraph" w:customStyle="1" w:styleId="u">
    <w:name w:val="u"/>
    <w:basedOn w:val="a"/>
    <w:uiPriority w:val="99"/>
    <w:qFormat/>
    <w:rsid w:val="00E65941"/>
    <w:pPr>
      <w:ind w:firstLine="435"/>
      <w:jc w:val="both"/>
    </w:pPr>
    <w:rPr>
      <w:sz w:val="24"/>
      <w:szCs w:val="24"/>
    </w:rPr>
  </w:style>
  <w:style w:type="paragraph" w:customStyle="1" w:styleId="affffffb">
    <w:name w:val="Базовый"/>
    <w:uiPriority w:val="99"/>
    <w:qFormat/>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qFormat/>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uiPriority w:val="99"/>
    <w:qFormat/>
    <w:rsid w:val="00A36827"/>
    <w:pPr>
      <w:suppressAutoHyphens/>
      <w:ind w:left="720"/>
    </w:pPr>
    <w:rPr>
      <w:sz w:val="24"/>
      <w:szCs w:val="24"/>
      <w:lang w:eastAsia="ar-SA"/>
    </w:rPr>
  </w:style>
  <w:style w:type="paragraph" w:customStyle="1" w:styleId="-11">
    <w:name w:val="Цветной список - Акцент 11"/>
    <w:basedOn w:val="a"/>
    <w:uiPriority w:val="99"/>
    <w:qFormat/>
    <w:rsid w:val="00A36827"/>
    <w:pPr>
      <w:suppressAutoHyphens/>
      <w:ind w:left="720"/>
    </w:pPr>
    <w:rPr>
      <w:sz w:val="24"/>
      <w:szCs w:val="24"/>
      <w:lang w:eastAsia="ar-SA"/>
    </w:rPr>
  </w:style>
  <w:style w:type="paragraph" w:customStyle="1" w:styleId="ConsPlusDocList">
    <w:name w:val="ConsPlusDocList"/>
    <w:next w:val="a"/>
    <w:uiPriority w:val="99"/>
    <w:qFormat/>
    <w:rsid w:val="00A36827"/>
    <w:pPr>
      <w:widowControl w:val="0"/>
      <w:suppressAutoHyphens/>
      <w:autoSpaceDE w:val="0"/>
    </w:pPr>
    <w:rPr>
      <w:rFonts w:ascii="Arial" w:eastAsia="Arial" w:hAnsi="Arial"/>
    </w:rPr>
  </w:style>
  <w:style w:type="paragraph" w:customStyle="1" w:styleId="ConsPlusCell0">
    <w:name w:val="ConsPlusCell"/>
    <w:next w:val="a"/>
    <w:uiPriority w:val="34"/>
    <w:qFormat/>
    <w:rsid w:val="00A36827"/>
    <w:pPr>
      <w:widowControl w:val="0"/>
      <w:suppressAutoHyphens/>
      <w:autoSpaceDE w:val="0"/>
    </w:pPr>
    <w:rPr>
      <w:rFonts w:ascii="Arial" w:eastAsia="Arial" w:hAnsi="Arial"/>
    </w:rPr>
  </w:style>
  <w:style w:type="paragraph" w:customStyle="1" w:styleId="ConsPlusNonformat0">
    <w:name w:val="ConsPlusNonformat"/>
    <w:next w:val="a"/>
    <w:uiPriority w:val="34"/>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qFormat/>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B370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B370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B3708D"/>
  </w:style>
  <w:style w:type="table" w:customStyle="1" w:styleId="111">
    <w:name w:val="Сетка таблицы11"/>
    <w:basedOn w:val="a2"/>
    <w:next w:val="ab"/>
    <w:uiPriority w:val="59"/>
    <w:rsid w:val="00B370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4">
    <w:name w:val="Знак Знак Знак Знак5"/>
    <w:rsid w:val="00B3708D"/>
    <w:rPr>
      <w:sz w:val="24"/>
      <w:szCs w:val="24"/>
      <w:lang w:val="ru-RU" w:eastAsia="ar-SA" w:bidi="ar-SA"/>
    </w:rPr>
  </w:style>
  <w:style w:type="character" w:customStyle="1" w:styleId="71">
    <w:name w:val="Знак7"/>
    <w:rsid w:val="00B3708D"/>
    <w:rPr>
      <w:sz w:val="24"/>
      <w:szCs w:val="24"/>
      <w:lang w:val="ru-RU" w:eastAsia="ar-SA" w:bidi="ar-SA"/>
    </w:rPr>
  </w:style>
  <w:style w:type="paragraph" w:customStyle="1" w:styleId="2120">
    <w:name w:val="Основной текст 212"/>
    <w:basedOn w:val="a"/>
    <w:uiPriority w:val="99"/>
    <w:qFormat/>
    <w:rsid w:val="00B3708D"/>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uiPriority w:val="99"/>
    <w:qFormat/>
    <w:rsid w:val="00B3708D"/>
    <w:pPr>
      <w:suppressAutoHyphens/>
      <w:spacing w:line="360" w:lineRule="auto"/>
      <w:ind w:left="360" w:firstLine="709"/>
      <w:jc w:val="center"/>
    </w:pPr>
    <w:rPr>
      <w:b/>
      <w:bCs/>
      <w:caps/>
      <w:sz w:val="24"/>
      <w:szCs w:val="24"/>
      <w:lang w:eastAsia="ar-SA"/>
    </w:rPr>
  </w:style>
  <w:style w:type="paragraph" w:customStyle="1" w:styleId="250">
    <w:name w:val="Знак25"/>
    <w:basedOn w:val="a"/>
    <w:uiPriority w:val="99"/>
    <w:qFormat/>
    <w:rsid w:val="00B3708D"/>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uiPriority w:val="99"/>
    <w:qFormat/>
    <w:rsid w:val="00B3708D"/>
    <w:pPr>
      <w:spacing w:after="160" w:line="240" w:lineRule="exact"/>
    </w:pPr>
    <w:rPr>
      <w:rFonts w:ascii="Verdana" w:hAnsi="Verdana"/>
      <w:sz w:val="20"/>
      <w:szCs w:val="20"/>
      <w:lang w:val="en-US" w:eastAsia="en-US"/>
    </w:rPr>
  </w:style>
  <w:style w:type="character" w:customStyle="1" w:styleId="140">
    <w:name w:val="Знак14"/>
    <w:rsid w:val="00B3708D"/>
    <w:rPr>
      <w:rFonts w:ascii="Arial" w:hAnsi="Arial" w:cs="Arial" w:hint="default"/>
      <w:b/>
      <w:bCs/>
      <w:i/>
      <w:iCs/>
      <w:sz w:val="28"/>
      <w:szCs w:val="28"/>
      <w:lang w:val="ru-RU" w:eastAsia="ar-SA" w:bidi="ar-SA"/>
    </w:rPr>
  </w:style>
  <w:style w:type="character" w:customStyle="1" w:styleId="141">
    <w:name w:val="Знак Знак14"/>
    <w:rsid w:val="00B3708D"/>
    <w:rPr>
      <w:sz w:val="24"/>
      <w:szCs w:val="24"/>
      <w:u w:val="single"/>
      <w:lang w:val="ru-RU" w:eastAsia="ar-SA" w:bidi="ar-SA"/>
    </w:rPr>
  </w:style>
  <w:style w:type="character" w:customStyle="1" w:styleId="2140">
    <w:name w:val="Знак2 Знак Знак14"/>
    <w:rsid w:val="00B3708D"/>
    <w:rPr>
      <w:rFonts w:ascii="Arial" w:hAnsi="Arial" w:cs="Arial" w:hint="default"/>
      <w:b/>
      <w:bCs/>
      <w:i/>
      <w:iCs/>
      <w:sz w:val="28"/>
      <w:szCs w:val="28"/>
      <w:lang w:val="ru-RU" w:eastAsia="ar-SA" w:bidi="ar-SA"/>
    </w:rPr>
  </w:style>
  <w:style w:type="character" w:customStyle="1" w:styleId="340">
    <w:name w:val="Знак3 Знак Знак4"/>
    <w:rsid w:val="00B3708D"/>
    <w:rPr>
      <w:b/>
      <w:bCs w:val="0"/>
      <w:sz w:val="24"/>
      <w:szCs w:val="24"/>
      <w:u w:val="single"/>
      <w:lang w:val="ru-RU" w:eastAsia="ar-SA" w:bidi="ar-SA"/>
    </w:rPr>
  </w:style>
  <w:style w:type="character" w:customStyle="1" w:styleId="251">
    <w:name w:val="Знак2 Знак Знак5"/>
    <w:rsid w:val="00B3708D"/>
    <w:rPr>
      <w:b/>
      <w:bCs/>
      <w:sz w:val="24"/>
      <w:szCs w:val="24"/>
      <w:lang w:val="ru-RU" w:eastAsia="ar-SA" w:bidi="ar-SA"/>
    </w:rPr>
  </w:style>
  <w:style w:type="character" w:customStyle="1" w:styleId="142">
    <w:name w:val="Знак1 Знак Знак4"/>
    <w:rsid w:val="00B3708D"/>
    <w:rPr>
      <w:sz w:val="24"/>
      <w:szCs w:val="24"/>
      <w:lang w:val="ru-RU" w:eastAsia="ar-SA" w:bidi="ar-SA"/>
    </w:rPr>
  </w:style>
  <w:style w:type="paragraph" w:customStyle="1" w:styleId="121">
    <w:name w:val="Обычный12"/>
    <w:uiPriority w:val="99"/>
    <w:qFormat/>
    <w:rsid w:val="00B3708D"/>
    <w:rPr>
      <w:sz w:val="28"/>
    </w:rPr>
  </w:style>
  <w:style w:type="paragraph" w:customStyle="1" w:styleId="122">
    <w:name w:val="Основной текст12"/>
    <w:basedOn w:val="121"/>
    <w:uiPriority w:val="99"/>
    <w:qFormat/>
    <w:rsid w:val="00B3708D"/>
    <w:pPr>
      <w:snapToGrid w:val="0"/>
      <w:jc w:val="both"/>
    </w:pPr>
    <w:rPr>
      <w:rFonts w:ascii="a_Timer" w:hAnsi="a_Timer"/>
    </w:rPr>
  </w:style>
  <w:style w:type="paragraph" w:customStyle="1" w:styleId="222">
    <w:name w:val="Цитата22"/>
    <w:basedOn w:val="a"/>
    <w:uiPriority w:val="99"/>
    <w:qFormat/>
    <w:rsid w:val="00B3708D"/>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uiPriority w:val="99"/>
    <w:qFormat/>
    <w:rsid w:val="00B3708D"/>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uiPriority w:val="99"/>
    <w:qFormat/>
    <w:rsid w:val="00B3708D"/>
    <w:pPr>
      <w:suppressAutoHyphens/>
      <w:spacing w:before="280" w:after="280" w:line="360" w:lineRule="auto"/>
      <w:ind w:firstLine="709"/>
      <w:jc w:val="both"/>
    </w:pPr>
    <w:rPr>
      <w:szCs w:val="24"/>
      <w:lang w:eastAsia="ar-SA"/>
    </w:rPr>
  </w:style>
  <w:style w:type="character" w:customStyle="1" w:styleId="61">
    <w:name w:val="Знак6"/>
    <w:rsid w:val="00B3708D"/>
    <w:rPr>
      <w:rFonts w:ascii="Arial" w:hAnsi="Arial" w:cs="Arial"/>
      <w:b/>
      <w:bCs/>
      <w:i/>
      <w:iCs/>
      <w:sz w:val="28"/>
      <w:szCs w:val="28"/>
      <w:lang w:val="ru-RU" w:eastAsia="ar-SA" w:bidi="ar-SA"/>
    </w:rPr>
  </w:style>
  <w:style w:type="character" w:customStyle="1" w:styleId="130">
    <w:name w:val="Знак13"/>
    <w:rsid w:val="00B3708D"/>
    <w:rPr>
      <w:rFonts w:ascii="Arial" w:hAnsi="Arial" w:cs="Arial"/>
      <w:b/>
      <w:bCs/>
      <w:i/>
      <w:iCs/>
      <w:sz w:val="28"/>
      <w:szCs w:val="28"/>
      <w:lang w:val="ru-RU" w:eastAsia="ar-SA" w:bidi="ar-SA"/>
    </w:rPr>
  </w:style>
  <w:style w:type="character" w:customStyle="1" w:styleId="131">
    <w:name w:val="Знак Знак13"/>
    <w:rsid w:val="00B3708D"/>
    <w:rPr>
      <w:sz w:val="24"/>
      <w:szCs w:val="24"/>
      <w:u w:val="single"/>
      <w:lang w:val="ru-RU" w:eastAsia="ar-SA" w:bidi="ar-SA"/>
    </w:rPr>
  </w:style>
  <w:style w:type="character" w:customStyle="1" w:styleId="2130">
    <w:name w:val="Знак2 Знак Знак13"/>
    <w:rsid w:val="00B3708D"/>
    <w:rPr>
      <w:rFonts w:ascii="Arial" w:hAnsi="Arial" w:cs="Arial"/>
      <w:b/>
      <w:bCs/>
      <w:i/>
      <w:iCs/>
      <w:sz w:val="28"/>
      <w:szCs w:val="28"/>
      <w:lang w:val="ru-RU" w:eastAsia="ar-SA" w:bidi="ar-SA"/>
    </w:rPr>
  </w:style>
  <w:style w:type="character" w:customStyle="1" w:styleId="48">
    <w:name w:val="Знак Знак Знак Знак4"/>
    <w:rsid w:val="00B3708D"/>
    <w:rPr>
      <w:sz w:val="24"/>
      <w:szCs w:val="24"/>
      <w:lang w:val="ru-RU" w:eastAsia="ar-SA" w:bidi="ar-SA"/>
    </w:rPr>
  </w:style>
  <w:style w:type="character" w:customStyle="1" w:styleId="330">
    <w:name w:val="Знак3 Знак Знак3"/>
    <w:rsid w:val="00B3708D"/>
    <w:rPr>
      <w:b/>
      <w:sz w:val="24"/>
      <w:szCs w:val="24"/>
      <w:u w:val="single"/>
      <w:lang w:val="ru-RU" w:eastAsia="ar-SA" w:bidi="ar-SA"/>
    </w:rPr>
  </w:style>
  <w:style w:type="character" w:customStyle="1" w:styleId="240">
    <w:name w:val="Знак2 Знак Знак4"/>
    <w:rsid w:val="00B3708D"/>
    <w:rPr>
      <w:b/>
      <w:bCs/>
      <w:sz w:val="24"/>
      <w:szCs w:val="24"/>
      <w:lang w:val="ru-RU" w:eastAsia="ar-SA" w:bidi="ar-SA"/>
    </w:rPr>
  </w:style>
  <w:style w:type="character" w:customStyle="1" w:styleId="132">
    <w:name w:val="Знак1 Знак Знак3"/>
    <w:rsid w:val="00B3708D"/>
    <w:rPr>
      <w:sz w:val="24"/>
      <w:szCs w:val="24"/>
      <w:lang w:val="ru-RU" w:eastAsia="ar-SA" w:bidi="ar-SA"/>
    </w:rPr>
  </w:style>
  <w:style w:type="paragraph" w:customStyle="1" w:styleId="241">
    <w:name w:val="Знак24"/>
    <w:basedOn w:val="a"/>
    <w:uiPriority w:val="99"/>
    <w:qFormat/>
    <w:rsid w:val="00B3708D"/>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uiPriority w:val="99"/>
    <w:qFormat/>
    <w:rsid w:val="00B3708D"/>
    <w:pPr>
      <w:spacing w:after="160" w:line="240" w:lineRule="exact"/>
    </w:pPr>
    <w:rPr>
      <w:rFonts w:ascii="Verdana" w:hAnsi="Verdana"/>
      <w:sz w:val="20"/>
      <w:szCs w:val="20"/>
      <w:lang w:val="en-US" w:eastAsia="en-US"/>
    </w:rPr>
  </w:style>
  <w:style w:type="character" w:customStyle="1" w:styleId="submenu-table">
    <w:name w:val="submenu-table"/>
    <w:basedOn w:val="a1"/>
    <w:rsid w:val="00B3708D"/>
  </w:style>
  <w:style w:type="paragraph" w:customStyle="1" w:styleId="21e">
    <w:name w:val="Название объекта21"/>
    <w:basedOn w:val="a"/>
    <w:uiPriority w:val="99"/>
    <w:qFormat/>
    <w:rsid w:val="00B3708D"/>
    <w:pPr>
      <w:suppressAutoHyphens/>
      <w:spacing w:line="360" w:lineRule="auto"/>
      <w:ind w:left="1080" w:firstLine="709"/>
      <w:jc w:val="both"/>
    </w:pPr>
    <w:rPr>
      <w:rFonts w:ascii="Arial" w:hAnsi="Arial" w:cs="Arial"/>
      <w:spacing w:val="-5"/>
      <w:sz w:val="20"/>
      <w:szCs w:val="20"/>
      <w:lang w:eastAsia="ar-SA"/>
    </w:rPr>
  </w:style>
  <w:style w:type="character" w:customStyle="1" w:styleId="3f">
    <w:name w:val="Знак Знак Знак Знак3"/>
    <w:rsid w:val="00B3708D"/>
    <w:rPr>
      <w:sz w:val="24"/>
      <w:szCs w:val="24"/>
      <w:lang w:val="ru-RU" w:eastAsia="ar-SA" w:bidi="ar-SA"/>
    </w:rPr>
  </w:style>
  <w:style w:type="character" w:customStyle="1" w:styleId="55">
    <w:name w:val="Знак5"/>
    <w:rsid w:val="00B3708D"/>
    <w:rPr>
      <w:sz w:val="24"/>
      <w:szCs w:val="24"/>
      <w:lang w:val="ru-RU" w:eastAsia="ar-SA" w:bidi="ar-SA"/>
    </w:rPr>
  </w:style>
  <w:style w:type="paragraph" w:customStyle="1" w:styleId="2110">
    <w:name w:val="Основной текст 211"/>
    <w:basedOn w:val="a"/>
    <w:uiPriority w:val="99"/>
    <w:qFormat/>
    <w:rsid w:val="00B3708D"/>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99"/>
    <w:qFormat/>
    <w:rsid w:val="00B3708D"/>
    <w:pPr>
      <w:suppressAutoHyphens/>
      <w:spacing w:line="360" w:lineRule="auto"/>
      <w:ind w:left="360" w:firstLine="709"/>
      <w:jc w:val="center"/>
    </w:pPr>
    <w:rPr>
      <w:b/>
      <w:bCs/>
      <w:caps/>
      <w:sz w:val="24"/>
      <w:szCs w:val="24"/>
      <w:lang w:eastAsia="ar-SA"/>
    </w:rPr>
  </w:style>
  <w:style w:type="paragraph" w:customStyle="1" w:styleId="232">
    <w:name w:val="Знак23"/>
    <w:basedOn w:val="a"/>
    <w:uiPriority w:val="99"/>
    <w:qFormat/>
    <w:rsid w:val="00B3708D"/>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uiPriority w:val="99"/>
    <w:qFormat/>
    <w:rsid w:val="00B3708D"/>
    <w:pPr>
      <w:spacing w:after="160" w:line="240" w:lineRule="exact"/>
    </w:pPr>
    <w:rPr>
      <w:rFonts w:ascii="Verdana" w:hAnsi="Verdana"/>
      <w:sz w:val="20"/>
      <w:szCs w:val="20"/>
      <w:lang w:val="en-US" w:eastAsia="en-US"/>
    </w:rPr>
  </w:style>
  <w:style w:type="character" w:customStyle="1" w:styleId="123">
    <w:name w:val="Знак12"/>
    <w:rsid w:val="00B3708D"/>
    <w:rPr>
      <w:rFonts w:ascii="Arial" w:hAnsi="Arial" w:cs="Arial" w:hint="default"/>
      <w:b/>
      <w:bCs/>
      <w:i/>
      <w:iCs/>
      <w:sz w:val="28"/>
      <w:szCs w:val="28"/>
      <w:lang w:val="ru-RU" w:eastAsia="ar-SA" w:bidi="ar-SA"/>
    </w:rPr>
  </w:style>
  <w:style w:type="character" w:customStyle="1" w:styleId="124">
    <w:name w:val="Знак Знак12"/>
    <w:rsid w:val="00B3708D"/>
    <w:rPr>
      <w:sz w:val="24"/>
      <w:szCs w:val="24"/>
      <w:u w:val="single"/>
      <w:lang w:val="ru-RU" w:eastAsia="ar-SA" w:bidi="ar-SA"/>
    </w:rPr>
  </w:style>
  <w:style w:type="character" w:customStyle="1" w:styleId="2122">
    <w:name w:val="Знак2 Знак Знак12"/>
    <w:rsid w:val="00B3708D"/>
    <w:rPr>
      <w:rFonts w:ascii="Arial" w:hAnsi="Arial" w:cs="Arial" w:hint="default"/>
      <w:b/>
      <w:bCs/>
      <w:i/>
      <w:iCs/>
      <w:sz w:val="28"/>
      <w:szCs w:val="28"/>
      <w:lang w:val="ru-RU" w:eastAsia="ar-SA" w:bidi="ar-SA"/>
    </w:rPr>
  </w:style>
  <w:style w:type="character" w:customStyle="1" w:styleId="320">
    <w:name w:val="Знак3 Знак Знак2"/>
    <w:rsid w:val="00B3708D"/>
    <w:rPr>
      <w:b/>
      <w:bCs w:val="0"/>
      <w:sz w:val="24"/>
      <w:szCs w:val="24"/>
      <w:u w:val="single"/>
      <w:lang w:val="ru-RU" w:eastAsia="ar-SA" w:bidi="ar-SA"/>
    </w:rPr>
  </w:style>
  <w:style w:type="character" w:customStyle="1" w:styleId="233">
    <w:name w:val="Знак2 Знак Знак3"/>
    <w:rsid w:val="00B3708D"/>
    <w:rPr>
      <w:b/>
      <w:bCs/>
      <w:sz w:val="24"/>
      <w:szCs w:val="24"/>
      <w:lang w:val="ru-RU" w:eastAsia="ar-SA" w:bidi="ar-SA"/>
    </w:rPr>
  </w:style>
  <w:style w:type="character" w:customStyle="1" w:styleId="125">
    <w:name w:val="Знак1 Знак Знак2"/>
    <w:rsid w:val="00B3708D"/>
    <w:rPr>
      <w:sz w:val="24"/>
      <w:szCs w:val="24"/>
      <w:lang w:val="ru-RU" w:eastAsia="ar-SA" w:bidi="ar-SA"/>
    </w:rPr>
  </w:style>
  <w:style w:type="paragraph" w:customStyle="1" w:styleId="112">
    <w:name w:val="Обычный11"/>
    <w:uiPriority w:val="99"/>
    <w:qFormat/>
    <w:rsid w:val="00B3708D"/>
    <w:rPr>
      <w:sz w:val="28"/>
    </w:rPr>
  </w:style>
  <w:style w:type="paragraph" w:customStyle="1" w:styleId="113">
    <w:name w:val="Основной текст11"/>
    <w:basedOn w:val="112"/>
    <w:uiPriority w:val="99"/>
    <w:qFormat/>
    <w:rsid w:val="00B3708D"/>
    <w:pPr>
      <w:snapToGrid w:val="0"/>
      <w:jc w:val="both"/>
    </w:pPr>
    <w:rPr>
      <w:rFonts w:ascii="a_Timer" w:hAnsi="a_Timer"/>
    </w:rPr>
  </w:style>
  <w:style w:type="paragraph" w:customStyle="1" w:styleId="21f">
    <w:name w:val="Цитата21"/>
    <w:basedOn w:val="a"/>
    <w:uiPriority w:val="99"/>
    <w:qFormat/>
    <w:rsid w:val="00B3708D"/>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uiPriority w:val="99"/>
    <w:qFormat/>
    <w:rsid w:val="00B3708D"/>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uiPriority w:val="99"/>
    <w:qFormat/>
    <w:rsid w:val="00B3708D"/>
    <w:pPr>
      <w:suppressAutoHyphens/>
      <w:spacing w:before="280" w:after="280" w:line="360" w:lineRule="auto"/>
      <w:ind w:firstLine="709"/>
      <w:jc w:val="both"/>
    </w:pPr>
    <w:rPr>
      <w:szCs w:val="24"/>
      <w:lang w:eastAsia="ar-SA"/>
    </w:rPr>
  </w:style>
  <w:style w:type="character" w:customStyle="1" w:styleId="49">
    <w:name w:val="Знак4"/>
    <w:rsid w:val="00B3708D"/>
    <w:rPr>
      <w:rFonts w:ascii="Arial" w:hAnsi="Arial" w:cs="Arial"/>
      <w:b/>
      <w:bCs/>
      <w:i/>
      <w:iCs/>
      <w:sz w:val="28"/>
      <w:szCs w:val="28"/>
      <w:lang w:val="ru-RU" w:eastAsia="ar-SA" w:bidi="ar-SA"/>
    </w:rPr>
  </w:style>
  <w:style w:type="character" w:customStyle="1" w:styleId="114">
    <w:name w:val="Знак11"/>
    <w:rsid w:val="00B3708D"/>
    <w:rPr>
      <w:rFonts w:ascii="Arial" w:hAnsi="Arial" w:cs="Arial"/>
      <w:b/>
      <w:bCs/>
      <w:i/>
      <w:iCs/>
      <w:sz w:val="28"/>
      <w:szCs w:val="28"/>
      <w:lang w:val="ru-RU" w:eastAsia="ar-SA" w:bidi="ar-SA"/>
    </w:rPr>
  </w:style>
  <w:style w:type="character" w:customStyle="1" w:styleId="115">
    <w:name w:val="Знак Знак11"/>
    <w:rsid w:val="00B3708D"/>
    <w:rPr>
      <w:sz w:val="24"/>
      <w:szCs w:val="24"/>
      <w:u w:val="single"/>
      <w:lang w:val="ru-RU" w:eastAsia="ar-SA" w:bidi="ar-SA"/>
    </w:rPr>
  </w:style>
  <w:style w:type="character" w:customStyle="1" w:styleId="2112">
    <w:name w:val="Знак2 Знак Знак11"/>
    <w:rsid w:val="00B3708D"/>
    <w:rPr>
      <w:rFonts w:ascii="Arial" w:hAnsi="Arial" w:cs="Arial"/>
      <w:b/>
      <w:bCs/>
      <w:i/>
      <w:iCs/>
      <w:sz w:val="28"/>
      <w:szCs w:val="28"/>
      <w:lang w:val="ru-RU" w:eastAsia="ar-SA" w:bidi="ar-SA"/>
    </w:rPr>
  </w:style>
  <w:style w:type="character" w:customStyle="1" w:styleId="2fa">
    <w:name w:val="Знак Знак Знак Знак2"/>
    <w:rsid w:val="00B3708D"/>
    <w:rPr>
      <w:sz w:val="24"/>
      <w:szCs w:val="24"/>
      <w:lang w:val="ru-RU" w:eastAsia="ar-SA" w:bidi="ar-SA"/>
    </w:rPr>
  </w:style>
  <w:style w:type="character" w:customStyle="1" w:styleId="317">
    <w:name w:val="Знак3 Знак Знак1"/>
    <w:rsid w:val="00B3708D"/>
    <w:rPr>
      <w:b/>
      <w:sz w:val="24"/>
      <w:szCs w:val="24"/>
      <w:u w:val="single"/>
      <w:lang w:val="ru-RU" w:eastAsia="ar-SA" w:bidi="ar-SA"/>
    </w:rPr>
  </w:style>
  <w:style w:type="character" w:customStyle="1" w:styleId="225">
    <w:name w:val="Знак2 Знак Знак2"/>
    <w:rsid w:val="00B3708D"/>
    <w:rPr>
      <w:b/>
      <w:bCs/>
      <w:sz w:val="24"/>
      <w:szCs w:val="24"/>
      <w:lang w:val="ru-RU" w:eastAsia="ar-SA" w:bidi="ar-SA"/>
    </w:rPr>
  </w:style>
  <w:style w:type="character" w:customStyle="1" w:styleId="116">
    <w:name w:val="Знак1 Знак Знак1"/>
    <w:rsid w:val="00B3708D"/>
    <w:rPr>
      <w:sz w:val="24"/>
      <w:szCs w:val="24"/>
      <w:lang w:val="ru-RU" w:eastAsia="ar-SA" w:bidi="ar-SA"/>
    </w:rPr>
  </w:style>
  <w:style w:type="paragraph" w:customStyle="1" w:styleId="226">
    <w:name w:val="Знак22"/>
    <w:basedOn w:val="a"/>
    <w:uiPriority w:val="99"/>
    <w:qFormat/>
    <w:rsid w:val="00B3708D"/>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uiPriority w:val="99"/>
    <w:qFormat/>
    <w:rsid w:val="00B3708D"/>
    <w:pPr>
      <w:spacing w:after="160" w:line="240" w:lineRule="exact"/>
    </w:pPr>
    <w:rPr>
      <w:rFonts w:ascii="Verdana" w:hAnsi="Verdana"/>
      <w:sz w:val="20"/>
      <w:szCs w:val="20"/>
      <w:lang w:val="en-US" w:eastAsia="en-US"/>
    </w:rPr>
  </w:style>
  <w:style w:type="paragraph" w:customStyle="1" w:styleId="3f0">
    <w:name w:val="Знак3"/>
    <w:basedOn w:val="a"/>
    <w:uiPriority w:val="99"/>
    <w:qFormat/>
    <w:rsid w:val="00B3708D"/>
    <w:rPr>
      <w:rFonts w:ascii="Verdana" w:hAnsi="Verdana" w:cs="Verdana"/>
      <w:sz w:val="20"/>
      <w:szCs w:val="20"/>
      <w:lang w:val="en-US" w:eastAsia="en-US"/>
    </w:rPr>
  </w:style>
  <w:style w:type="character" w:customStyle="1" w:styleId="searchtext">
    <w:name w:val="searchtext"/>
    <w:rsid w:val="00B3708D"/>
  </w:style>
  <w:style w:type="table" w:customStyle="1" w:styleId="1110">
    <w:name w:val="Сетка таблицы111"/>
    <w:basedOn w:val="a2"/>
    <w:next w:val="ab"/>
    <w:rsid w:val="00B3708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b">
    <w:name w:val="Название Знак1"/>
    <w:rsid w:val="00B3708D"/>
    <w:rPr>
      <w:rFonts w:ascii="Cambria" w:eastAsia="Times New Roman" w:hAnsi="Cambria" w:cs="Times New Roman"/>
      <w:color w:val="17365D"/>
      <w:spacing w:val="5"/>
      <w:kern w:val="28"/>
      <w:sz w:val="52"/>
      <w:szCs w:val="52"/>
    </w:rPr>
  </w:style>
  <w:style w:type="character" w:customStyle="1" w:styleId="1fffc">
    <w:name w:val="Подзаголовок Знак1"/>
    <w:rsid w:val="00B3708D"/>
    <w:rPr>
      <w:rFonts w:ascii="Cambria" w:eastAsia="Times New Roman" w:hAnsi="Cambria" w:cs="Times New Roman"/>
      <w:i/>
      <w:iCs/>
      <w:color w:val="4F81BD"/>
      <w:spacing w:val="15"/>
      <w:sz w:val="24"/>
      <w:szCs w:val="24"/>
    </w:rPr>
  </w:style>
  <w:style w:type="character" w:customStyle="1" w:styleId="1fffd">
    <w:name w:val="Нижний колонтитул Знак1"/>
    <w:uiPriority w:val="99"/>
    <w:semiHidden/>
    <w:rsid w:val="00B3708D"/>
    <w:rPr>
      <w:sz w:val="28"/>
      <w:szCs w:val="28"/>
    </w:rPr>
  </w:style>
  <w:style w:type="character" w:customStyle="1" w:styleId="1fffe">
    <w:name w:val="Основной текст с отступом Знак1"/>
    <w:semiHidden/>
    <w:rsid w:val="00B3708D"/>
    <w:rPr>
      <w:sz w:val="28"/>
      <w:szCs w:val="28"/>
    </w:rPr>
  </w:style>
  <w:style w:type="character" w:customStyle="1" w:styleId="710">
    <w:name w:val="Заголовок 7 Знак1"/>
    <w:uiPriority w:val="99"/>
    <w:semiHidden/>
    <w:rsid w:val="00B3708D"/>
    <w:rPr>
      <w:rFonts w:ascii="Cambria" w:eastAsia="Times New Roman" w:hAnsi="Cambria" w:cs="Times New Roman"/>
      <w:i/>
      <w:iCs/>
      <w:color w:val="404040"/>
      <w:sz w:val="28"/>
      <w:szCs w:val="28"/>
    </w:rPr>
  </w:style>
  <w:style w:type="character" w:customStyle="1" w:styleId="81">
    <w:name w:val="Заголовок 8 Знак1"/>
    <w:semiHidden/>
    <w:rsid w:val="00B3708D"/>
    <w:rPr>
      <w:rFonts w:ascii="Cambria" w:eastAsia="Times New Roman" w:hAnsi="Cambria" w:cs="Times New Roman"/>
      <w:color w:val="404040"/>
    </w:rPr>
  </w:style>
  <w:style w:type="character" w:customStyle="1" w:styleId="91">
    <w:name w:val="Заголовок 9 Знак1"/>
    <w:semiHidden/>
    <w:rsid w:val="00B3708D"/>
    <w:rPr>
      <w:rFonts w:ascii="Cambria" w:eastAsia="Times New Roman" w:hAnsi="Cambria" w:cs="Times New Roman"/>
      <w:i/>
      <w:iCs/>
      <w:color w:val="404040"/>
    </w:rPr>
  </w:style>
  <w:style w:type="character" w:customStyle="1" w:styleId="21f2">
    <w:name w:val="Основной текст с отступом 2 Знак1"/>
    <w:uiPriority w:val="99"/>
    <w:semiHidden/>
    <w:rsid w:val="00B3708D"/>
    <w:rPr>
      <w:sz w:val="28"/>
      <w:szCs w:val="28"/>
    </w:rPr>
  </w:style>
  <w:style w:type="character" w:customStyle="1" w:styleId="318">
    <w:name w:val="Основной текст с отступом 3 Знак1"/>
    <w:semiHidden/>
    <w:rsid w:val="00B3708D"/>
    <w:rPr>
      <w:sz w:val="16"/>
      <w:szCs w:val="16"/>
    </w:rPr>
  </w:style>
  <w:style w:type="character" w:customStyle="1" w:styleId="1ffff">
    <w:name w:val="Электронная подпись Знак1"/>
    <w:semiHidden/>
    <w:rsid w:val="00B3708D"/>
    <w:rPr>
      <w:sz w:val="28"/>
      <w:szCs w:val="28"/>
    </w:rPr>
  </w:style>
  <w:style w:type="character" w:customStyle="1" w:styleId="1ffff0">
    <w:name w:val="Текст Знак1"/>
    <w:uiPriority w:val="99"/>
    <w:semiHidden/>
    <w:rsid w:val="00B3708D"/>
    <w:rPr>
      <w:rFonts w:ascii="Consolas" w:hAnsi="Consolas" w:cs="Consolas"/>
      <w:sz w:val="21"/>
      <w:szCs w:val="21"/>
    </w:rPr>
  </w:style>
  <w:style w:type="character" w:customStyle="1" w:styleId="319">
    <w:name w:val="Основной текст 3 Знак1"/>
    <w:uiPriority w:val="99"/>
    <w:semiHidden/>
    <w:rsid w:val="00B3708D"/>
    <w:rPr>
      <w:sz w:val="16"/>
      <w:szCs w:val="16"/>
    </w:rPr>
  </w:style>
  <w:style w:type="character" w:customStyle="1" w:styleId="1ffff1">
    <w:name w:val="Текст сноски Знак1"/>
    <w:basedOn w:val="a1"/>
    <w:semiHidden/>
    <w:rsid w:val="00B3708D"/>
  </w:style>
  <w:style w:type="table" w:customStyle="1" w:styleId="1111">
    <w:name w:val="Сетка таблицы1111"/>
    <w:basedOn w:val="a2"/>
    <w:uiPriority w:val="59"/>
    <w:rsid w:val="00B3708D"/>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basedOn w:val="a1"/>
    <w:rsid w:val="00B3708D"/>
  </w:style>
  <w:style w:type="table" w:customStyle="1" w:styleId="56">
    <w:name w:val="Сетка таблицы5"/>
    <w:basedOn w:val="a2"/>
    <w:next w:val="ab"/>
    <w:uiPriority w:val="59"/>
    <w:rsid w:val="00B370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2">
    <w:name w:val="Сетка таблицы6"/>
    <w:basedOn w:val="a2"/>
    <w:next w:val="ab"/>
    <w:uiPriority w:val="59"/>
    <w:rsid w:val="00B370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Page">
    <w:name w:val="ConsPlusTitlePage"/>
    <w:rsid w:val="00B3708D"/>
    <w:pPr>
      <w:widowControl w:val="0"/>
      <w:autoSpaceDE w:val="0"/>
      <w:autoSpaceDN w:val="0"/>
    </w:pPr>
    <w:rPr>
      <w:rFonts w:ascii="Tahoma" w:hAnsi="Tahoma" w:cs="Tahoma"/>
    </w:rPr>
  </w:style>
  <w:style w:type="paragraph" w:customStyle="1" w:styleId="ConsPlusJurTerm">
    <w:name w:val="ConsPlusJurTerm"/>
    <w:rsid w:val="00B3708D"/>
    <w:pPr>
      <w:widowControl w:val="0"/>
      <w:autoSpaceDE w:val="0"/>
      <w:autoSpaceDN w:val="0"/>
    </w:pPr>
    <w:rPr>
      <w:rFonts w:ascii="Tahoma" w:hAnsi="Tahoma" w:cs="Tahoma"/>
      <w:sz w:val="26"/>
    </w:rPr>
  </w:style>
  <w:style w:type="paragraph" w:customStyle="1" w:styleId="ConsPlusTextList">
    <w:name w:val="ConsPlusTextList"/>
    <w:rsid w:val="00B3708D"/>
    <w:pPr>
      <w:widowControl w:val="0"/>
      <w:autoSpaceDE w:val="0"/>
      <w:autoSpaceDN w:val="0"/>
    </w:pPr>
    <w:rPr>
      <w:rFonts w:ascii="Arial" w:hAnsi="Arial" w:cs="Arial"/>
    </w:rPr>
  </w:style>
  <w:style w:type="table" w:customStyle="1" w:styleId="31a">
    <w:name w:val="Сетка таблицы31"/>
    <w:basedOn w:val="a2"/>
    <w:next w:val="ab"/>
    <w:rsid w:val="00B37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b"/>
    <w:uiPriority w:val="39"/>
    <w:rsid w:val="00B370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2">
    <w:name w:val="Текст концевой сноски Знак1"/>
    <w:basedOn w:val="a1"/>
    <w:uiPriority w:val="99"/>
    <w:semiHidden/>
    <w:rsid w:val="00B3708D"/>
  </w:style>
  <w:style w:type="table" w:customStyle="1" w:styleId="513">
    <w:name w:val="Сетка таблицы51"/>
    <w:basedOn w:val="a2"/>
    <w:uiPriority w:val="59"/>
    <w:rsid w:val="00B3708D"/>
    <w:rPr>
      <w:rFonts w:ascii="Calibri" w:eastAsia="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0">
    <w:name w:val="Сетка таблицы61"/>
    <w:basedOn w:val="a2"/>
    <w:uiPriority w:val="59"/>
    <w:rsid w:val="00B3708D"/>
    <w:rPr>
      <w:rFonts w:ascii="Calibri" w:eastAsia="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v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3BDBB-A462-4533-826D-77C24C77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4909</Words>
  <Characters>27983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5</cp:revision>
  <cp:lastPrinted>2024-04-03T09:58:00Z</cp:lastPrinted>
  <dcterms:created xsi:type="dcterms:W3CDTF">2024-04-04T06:17:00Z</dcterms:created>
  <dcterms:modified xsi:type="dcterms:W3CDTF">2024-04-04T09:27:00Z</dcterms:modified>
</cp:coreProperties>
</file>